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primarily focusing on web and mobile applications. Proven expertise in delivering scalable React applications and enhancing user experience. A keen collaborator adept at driving innovative solutions and employing modern web technologies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Bootstrap, Material-UI,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Jenkins, Kubernetes, Visual Studio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Microsoft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SOAP, AWS, Azure, Google Cloud,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thriving in a dynamic environment focused on enhancing user experiences through comprehensive testing strategies and optimization of core functionalities to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create vibrant and user-centered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application experiences that captivated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ensured cross-platform compatibility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and a consistent experience across devices in increasingly mobile-centric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an inclusive team environment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design, enhancing overall team productivity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into production applications, using data-driven insights to iteratively improve user engagement and satisfaction, while maintaining optimal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deployment pipelines that reduced deployment times significantly and improved the overall quality of released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streamline workflow and prioritize tasks effectively, helping teams adapt to changes swiftly while delivering high-quality software solutions aligned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and maintainability of applications, thereby securing a robust infrastructure that facilitates rapid developments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understand requirements and translate them into technical specifications, ensuring transparency and alignment between business needs and technical capabilities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proposing and experimenting with new technologies and approaches, continuously pushing the boundaries of what is possible within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vision and planning to execution and support, managing multiple projects simultaneously with a focus on delivering impactful customer-driven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quality, performance, and security, utilizing industry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 audit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ensure enterprise-grade applications that comply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proactive communication across teams to align objectives, resolve challenges, and drive initiatives forward, effectively ensuring adoption of solutions that meet both user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architecting solutions that enhance application capabilities and provide efficient functionalities, thus enriching the overall user experience and expanding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documentation for new technologies and processes introduced to the team, ensuring knowledge transfer and easing the onboarding process for new developers entering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interactive features and high-performance services that leveraged the latest industry trends in front-end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cluster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efficient delivery and deployment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quick scaling and flexible configuration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management strategies and integrated various database systems, ensuring efficient data retrieval and updates through optimized queries and robust schema designs that maintained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architecture discussions and contributed innovative ideas that improved system architecture and performance, with a particular emphasis on developing user-friendly APIs and services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fellow engineers, fostering a collaborative development environment that emphasizes continuous improvement, shared learning, and alignments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that code changes do not introduce regressions and meet desired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graduate interns,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 through training sessions, individual guidance, and interactive project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 and testing, ensuring all services meet the defined specifications and provide expected performance levels while adhering to best practices for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contributed to knowledge base articles that clarified development processes, best practices, and code standards to enhance collaboration and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project stakeholders during demo sessions to showcase software capabilities, gathering feedback that facilitated iterations and refinements in line with customer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profiling and optimizing critical paths in both server-side and client-side code, employing new caching strategies and distributed systems designs that maximize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strategized on improving developer productivity, ensuring that lessons learned and collective experiences contribute to the continuous development cycle and team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