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Proficient in building AI-powered solutions using Azure AI services and modern web technologies, with strong abilities in Python, TypeScript, and React.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Java, C#,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Flask, Django,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AI Services, Azure Functions, AWS, Google Cloud, Heroku,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Real-Time Communication:</w:t>
      </w:r>
      <w:r w:rsidRPr="00745DD3">
        <w:rPr>
          <w:rFonts w:ascii="Roboto Light" w:eastAsia="Roboto Light" w:hAnsi="Roboto Light" w:cs="Roboto Light"/>
          <w:color w:val="404040" w:themeColor="text1" w:themeTint="BF"/>
          <w:sz w:val="20"/>
          <w:szCs w:val="20"/>
        </w:rPr>
        <w:t xml:space="preserve"> WebRTC, WebSocket, SignalR, GraphQL, RESTful APIs, MQTT, Twilio, Socket.io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VS Code, Docker, Kubernetes, Visual Studio,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AI-powered applications using </w:t>
      </w:r>
      <w:r w:rsidRPr="00745DD3">
        <w:rPr>
          <w:rFonts w:ascii="Roboto Light" w:eastAsia="Roboto Light" w:hAnsi="Roboto Light" w:cs="Roboto Light"/>
          <w:b/>
          <w:bCs/>
          <w:color w:val="404040" w:themeColor="text1" w:themeTint="BF"/>
          <w:sz w:val="20"/>
          <w:szCs w:val="20"/>
        </w:rPr>
        <w:t xml:space="preserve">Azure AI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Cognitive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functionalities and user experiences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intensely with cross-functional teams, including designers, product managers, and engineers, to prototype, iterate, and successfully launch AI agents that automate workflows and create seamless interactions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efficient APIs and real-time systems utilizing </w:t>
      </w:r>
      <w:r w:rsidRPr="00745DD3">
        <w:rPr>
          <w:rFonts w:ascii="Roboto Light" w:eastAsia="Roboto Light" w:hAnsi="Roboto Light" w:cs="Roboto Light"/>
          <w:b/>
          <w:bCs/>
          <w:color w:val="404040" w:themeColor="text1" w:themeTint="BF"/>
          <w:sz w:val="20"/>
          <w:szCs w:val="20"/>
        </w:rPr>
        <w:t xml:space="preserve">WebRTC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enhanced interaction, allowing users to engage with applications in real-time and providing immediate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clean, scalable codebases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and maintainability while adhering to best software development practices and standards for high-quality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external services and APIs, extending agent capabilities to include functionalities such as natural language processing, real-time communication, and user-specific personalization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researched and tested emerging </w:t>
      </w:r>
      <w:r w:rsidRPr="00745DD3">
        <w:rPr>
          <w:rFonts w:ascii="Roboto Light" w:eastAsia="Roboto Light" w:hAnsi="Roboto Light" w:cs="Roboto Light"/>
          <w:b/>
          <w:bCs/>
          <w:color w:val="404040" w:themeColor="text1" w:themeTint="BF"/>
          <w:sz w:val="20"/>
          <w:szCs w:val="20"/>
        </w:rPr>
        <w:t xml:space="preserve">AI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pushing the boundaries of existing technologies and implementing frontline innovations into the development cycle to stay ahead in the competitive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agile methodologies in the team, fostering a collaborative environment that improved communication, adaptability, and project delivery timelines to meet fast-paced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continuous learning and training within the team, sharing insights on newly discovered tools and technologies that align with the evolving field of artificial intelligence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engaging user interfaces and seamless user experiences, focusing on ensuring that the AI agents interacted intuitively with users and leveraged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and responsive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development, focusing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while promoting a culture of continuous improvement within the code review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to influence technical direction, especially concerning the integration of conversational agents and other AI applications alongside product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developments ensuring reliable routing, API endpoints, and smooth communication between server and client-side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user manuals, ensuring that team members and end-users fully understood the system features and functionalities of the deployed AI applications and agents.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processes by implementing CI/CD pipelines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delivery from development to production environments, enhancing overall deployment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security teams to ensure that applications met robust security standards while implementing security measures throughout the development lifecycle, protecting user data and application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success of various internal and client-facing applications at Microsoft by applying best coding practices and design patterns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Collaboration was key in my role, working closely with UX designers and product teams to create innovative software solutions, focusing on enhancing user interfaces and overall user experiences through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cloud-based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performance, while effectively managing deployments and service integrations in a cloud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APIs focusing on adherence to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facilitating enhanced communication and integration between different software components, significantly improving the overall ecosystem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offering constructive feedback and mentoring team members on best practices regarding </w:t>
      </w:r>
      <w:r w:rsidRPr="00745DD3">
        <w:rPr>
          <w:rFonts w:ascii="Roboto Light" w:eastAsia="Roboto Light" w:hAnsi="Roboto Light" w:cs="Roboto Light"/>
          <w:b/>
          <w:bCs/>
          <w:color w:val="404040" w:themeColor="text1" w:themeTint="BF"/>
          <w:sz w:val="20"/>
          <w:szCs w:val="20"/>
        </w:rPr>
        <w:t xml:space="preserve">best programming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and excellence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agile development practices including sprint planning, retrospectives, and regular stand-ups to improve team cohesion and respond to project needs dynamically.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heavily to troubleshooting and debugging efforts, applying </w:t>
      </w:r>
      <w:r w:rsidRPr="00745DD3">
        <w:rPr>
          <w:rFonts w:ascii="Roboto Light" w:eastAsia="Roboto Light" w:hAnsi="Roboto Light" w:cs="Roboto Light"/>
          <w:b/>
          <w:bCs/>
          <w:color w:val="404040" w:themeColor="text1" w:themeTint="BF"/>
          <w:sz w:val="20"/>
          <w:szCs w:val="20"/>
        </w:rPr>
        <w:t xml:space="preserve">problem-solving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root causes of software issues, developing effective solutions that minimized downtime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Frameworks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utilized to develop backend services, ensuring environments that supported both </w:t>
      </w:r>
      <w:r w:rsidRPr="00745DD3">
        <w:rPr>
          <w:rFonts w:ascii="Roboto Light" w:eastAsia="Roboto Light" w:hAnsi="Roboto Light" w:cs="Roboto Light"/>
          <w:b/>
          <w:bCs/>
          <w:color w:val="404040" w:themeColor="text1" w:themeTint="BF"/>
          <w:sz w:val="20"/>
          <w:szCs w:val="20"/>
        </w:rPr>
        <w:t xml:space="preserve">real-time 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persistence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facilitate a smooth deployment process of software updates and features, ensuring that changes were communicated clearly to all stakeholders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attended tech conferences and workshops to stay abreast of the latest technologies, sharing knowledge with the team to implement new features that maintain Microsoft at the cutting edge of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knowledge in database management systems involving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seamless data integration and retrieval across various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user feedback and customer support interactions, enhancing user satisfaction by proactively addressing issues and iterating on product features to align better with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