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developer with 9 years of experience specializing in data modeling, big data solutions, and building scalable data structures. Strong background in AWS, SQL, and Python, aiming to leverage expertise in a remote role to enhance enterprise data initiatives. Proven ability to integrate complex systems while enhancing collaboration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Glue, Snowflake, Apache Spark, Kinesis, MarkLogic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ERWIN, Lucid, Data Lake, Dimensional Models,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Amazon RDS, AWS Lambda, AWS EMR, Azure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Angular, Informatica, Kafka (MSK),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Continuous Integration, Bitbucket,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Medallion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data warehouses, ensuring high availability and performance for complex analytics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canonical and semantic data models aligning with business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accessibility and operational efficiency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ELT/ETL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scalable data structures using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data processing times and manual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optimal partitioning strategies to maximize data retrieval performance and analytical insight delivery for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access, enhancing application performance and usability in analytics-heavy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 ingestion processes from diverse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and consistency in data for critical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life cycles, fostering enhanced team collaboration and faster project turnaround times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ERWIN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sqlDBM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 best practices in data governance and data quality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innovative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 more efficient data analytic workflow and improved key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*data integration best practices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, particularly on the use of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relational database architectures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, cultivating a knowledgeable tech team at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led to the adoption of a microservices approach, allowing improved scalability and flexibility of enterprise systems aligned with digital transformation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future-proofing data architecture, ensuring we kept up with industry standards and trends in data analytics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data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reliability and accuracy of data outputs in all stages of the data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input for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data integrity and compliance across all operational platforms, supporting the enterprise's data strategy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teams, ensuring alignment in technical and business perspectives, fostering a culture of collaboration and unified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interaction and responsiveness of certain systems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which drove improvements in data accessibility and reliability across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microservices and integration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both data management practices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architectural best practices within the software development life cycle, ensuring alignment with industry standards and aiding project outcomes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quicker query responses and enhanced performance while managing high-volume data transactions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more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services and increasing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for applications to enforce quality assurance, engaging in test-driven development practices that ensured reliable outputs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enhancements of enterprise applications using sophisticated analytics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data analysis capabilities of the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new talent, imparting knowledge on data integration frameworks and tools, bolstering overall team productivity and capability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Business Intelligence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superior data visualization and exploration capabilities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and documentation processes, facilitating accurate implementation of specifications and ensuring high-quality end-user satisfaction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 guidelines for code versioning and project management, assuring proper oversight and collaborative efficiencies within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