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in software development, specializing in web and mobile applications. Proficient in designing scalable infrastructures and implementing best practices in DevOps and Site Reliability Engineering. Strong problem-solving skills coupled with hands-on expertise in modern programming languages and tools within the blockchain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Prometheus,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Firewalls, VPNs, Network Protocols, SSL/TLS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architecture that supports web3 applications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system reliability and uptime through proactive monitoring and incident response strategies, minimizing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continuous integration and deployment process while reducing deployment times and enhancing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observability of system performance and health, promptly addressing operational issues before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background tools that empowered engineering teams by automating repetitive workflows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reinforcing security measures throughout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manage production incidents, collaborating effectively with senior engineers to resolve issues quickly and learn core incident management techniques for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audits and vulnerability assessments to integrate security best practices, ensuring compliance with industry standards and minimizing threat exposure in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supported internal APIs that facilitated better communication among distributed systems, optimizing the interactions between web3 components and improving end-to-end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on infrastructure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knowledge sharing across teams and aiding onboarding for new engineers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on the latest blockchain technologies and trends, keeping the team abreast of advancements and integrating them into project roadmaps, thus promoting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optimizing resource utilization and ensuring seamless scaling to meet fluctuating user demands while maintaining high availability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portable development environments, empowering developers to work more effectively with consistent setups across multiple systems and reducing configuration drift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rollbacks and version control through meticulously crafted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improving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network infrastructure management, implementing DNS management solutions that enhanced request routing and reduced latency issues, contributing to a smoother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tested emerging technologies and trends within the blockchain and web3 landscapes, driving adoption that kept projects relevant and impactful within fast-evolving markets.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workflow efficiency and enhancing data handling across departments without compromising security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teams to develop tools for comprehensive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decision-making based on extensive data analysis and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teams, resulting in improved team collaboration and delivery times through embraced iterative development processes tailored for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projects, focusing on continuous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strengthening version control systems and ensuring code quality across teams during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enhancing web application deployments, ensuring optimal security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encryption and implementing performance monitoring features, which led to a substantial improvement in user trust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streaming and processing, thus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enhancing application robustness and reliability before deployments to production environments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debugging sessions, honing strong communication skills within the team and ensuring adherence to best practices in coding standards and architectural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checks and CI/CD principles, optimizing deployment practices to enable faster, more reliable product releases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uplifting team capabilities through knowledge transfer activities and workshops devoted to fostering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knowledge sharing within the team through organized documentation efforts and workshops on the latest techniques in software infrastructure management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responsive web applications by ensuring high-performance and responsiveness, utilizing techniques like lazy loading and service workers, which contributed to a smoother user experience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