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software development. Proven track record in providing technical expertise and support during the product evaluation process for software solutions, specializing in web and mobile applications. Strong analytical abilities and proven adaptability to complex project requirements, with a commitment to delivering high-quality tech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SQL,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Express.js,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MS SQL Server, MySQL, SQLite,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DevOps:</w:t>
      </w:r>
      <w:r w:rsidRPr="00745DD3">
        <w:rPr>
          <w:rFonts w:ascii="Roboto Light" w:eastAsia="Roboto Light" w:hAnsi="Roboto Light" w:cs="Roboto Light"/>
          <w:color w:val="404040" w:themeColor="text1" w:themeTint="BF"/>
          <w:sz w:val="20"/>
          <w:szCs w:val="20"/>
        </w:rPr>
        <w:t xml:space="preserve"> Docker, Kubernetes, Git,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Geospatial Technologies:</w:t>
      </w:r>
      <w:r w:rsidRPr="00745DD3">
        <w:rPr>
          <w:rFonts w:ascii="Roboto Light" w:eastAsia="Roboto Light" w:hAnsi="Roboto Light" w:cs="Roboto Light"/>
          <w:color w:val="404040" w:themeColor="text1" w:themeTint="BF"/>
          <w:sz w:val="20"/>
          <w:szCs w:val="20"/>
        </w:rPr>
        <w:t xml:space="preserve"> GIS, ESRI, QGIS, GeoKettle, OpenStreetMap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FME, Slack, Jira, Confluence, GitHub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engaging and comprehensive product demonstrations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illustrate functionality and address customer challenges effectively in the software evaluation phase, significantly enhancing client interest.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sales team to gather customer requirements, ensuring the solution presented effectively showcased the value proposition and seamlessly aligned with the client's operational needs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integration with existing systems, providing customized analytics and geospatial capabilities that catered specifically to client requests and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technical analysis of customer challenges and developed tailored demonstrations to showcase the </w:t>
      </w:r>
      <w:r w:rsidRPr="00745DD3">
        <w:rPr>
          <w:rFonts w:ascii="Roboto Light" w:eastAsia="Roboto Light" w:hAnsi="Roboto Light" w:cs="Roboto Light"/>
          <w:b/>
          <w:bCs/>
          <w:color w:val="404040" w:themeColor="text1" w:themeTint="BF"/>
          <w:sz w:val="20"/>
          <w:szCs w:val="20"/>
        </w:rPr>
        <w:t xml:space="preserve">IQGeo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capabilities, helping users visualize practical solutions in real-world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comprehensive documentation of customer requirements and demonstration results, aiding transparency and further enhancing future project engagements through robust feedback loops and insightful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creating isolated development environments, facilitating the demonstration of containerized applications, subsequently leading to improved deployment strategies and streamlined customer onboarding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emerging technologies and industry trends, integrating insights into product demonstrations that highlighted the competitive advantages of adopting </w:t>
      </w:r>
      <w:r w:rsidRPr="00745DD3">
        <w:rPr>
          <w:rFonts w:ascii="Roboto Light" w:eastAsia="Roboto Light" w:hAnsi="Roboto Light" w:cs="Roboto Light"/>
          <w:b/>
          <w:bCs/>
          <w:color w:val="404040" w:themeColor="text1" w:themeTint="BF"/>
          <w:sz w:val="20"/>
          <w:szCs w:val="20"/>
        </w:rPr>
        <w:t xml:space="preserve">IQGeo’s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internal technical training to sales staff, enhancing their effectiveness during customer engagements and ensuring a unified understanding of product capabilities and use cases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preparation of new product launches, collaborating with product teams to ensure technical completeness and alignment with market demands via extensive product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standardized demonstration scripts to facilitate repeatable and effective customer interactions, ensuring consistent messaging and highlighting the sophisticated yet user-friendly nature of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active troubleshooting of software solutions during live demonstrations, showcasing analytical prowess and problem-solving capability which helped maintain customer trust and confidence.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cross-functional training sessions to bolster understanding of software products among team members, thereby enhancing internal cohesion and effectiveness in addressing customer inquiries.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competitive intelligence and market research insights that informed product strategy, contributing to the continuous improvement of offerings and effective customer value proposition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collaborative relationships with key stakeholders to refine product delivery based on direct customer feedback, enhancing user satisfaction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sustained a proactive approach to customer engagement, ensuring all potential issues were addressed promptly, and customer needs were met swiftly, fortifying long-term trust and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robust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responsiveness and quality through adherence to best practices and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with back-end services, streamlining workflows and enhancing user interfaces for improved operational efficiency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debugging and troubleshooting, utilizing analytical skills to identify and rectify software bugs and performance issues, ensuring optimal functionality of applications across diverse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communication between front-end and back-end systems while adhering to architectural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leveraging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codebases efficiently, promoting collaborative development across teams and maintaining code integrity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various Agile ceremonies, including daily stand-ups and retrospective meetings, driving continuous improvement in software development processes through open discussions and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database management tasks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query performance and ensuring data consistency and security throughout multiple applications and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offered constructive feedback to peers, fostering a culture of collaboration and continuous learning within engineering teams, aimed at enhancing overall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implementation of user authentication systems to ensure secure access to applications while providing comprehensive usability across different user demographics.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procedures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that existing functionalities remained robust and reliable with every code change introduced in the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junior developers through mentorship, enhancing their understanding of best practices in software development and ensuring the success of collaborative projects through shared knowledge.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deployment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continuous integration and delivery while ensuring that applications could be delivered efficiently and reliably to production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