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Architect with 11 years of extensive experience in software development, focusing on web and mobile applications. Proven expertise in designing integration solutions, implementing APIs and using advanced technologies to enhance healthcare interoperability, particularly in EHR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Swift,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(GCP), Azure, Docker, Kubernetes,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Frameworks:</w:t>
      </w:r>
      <w:r w:rsidRPr="00745DD3">
        <w:rPr>
          <w:rFonts w:ascii="Roboto Light" w:eastAsia="Roboto Light" w:hAnsi="Roboto Light" w:cs="Roboto Light"/>
          <w:color w:val="404040" w:themeColor="text1" w:themeTint="BF"/>
          <w:sz w:val="20"/>
          <w:szCs w:val="20"/>
        </w:rPr>
        <w:t xml:space="preserve"> FHIR, REST APIs, GraphQL, SOAP, Apache Camel, MuleSoft,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Apache Kafka, Elasticsearch, Redis,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integration architectures for EHR interconnect services using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exchange between diagnostics products and external electronic health records seamlessly while ensuring data integrity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technical requirements and deliver architectural blueprints aligning with business objectives while fostering a culture of shared understanding and collective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healthcare interoperability standards, particularly focusing on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building robust, scalable APIs and data mappings to facilitate order receipt and result delivery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troubleshot and resolved integration issues while optimizing performance and error handling mechanisms, enhancing reliability across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cloud environments, thereby improving overall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architectural documentation and testing strategies that effectively guided internal and external stakeholders through various integration solution implementations within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proactively in design reviews and contributed to best practices adoption while staying updated on emerging technologies and trends in healthcare integration that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improved the scalability and reliability of integration solutions in the cloud, adopting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deployments and maintain high system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API development and design principles, fostering a collaborative environment that encouraged continuous learning and knowledge sharing across the team for better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data security best practices in compliance with HIPAA regulations, emphasizing the importance of safeguarding patient data in integration processes within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solutions to ensure the reliability and performance of integration services, implementing automated alerts and dashboards that proactively addressed issues anticipatively rather than reactively.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FHIR-based data models that facilitated interoperability between various EHR systems, ensuring real-time updates to critical patient information across health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the impact of integration solutions on existing workflows, providing insightful recommendations that enhanced clinician efficiency and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communication channels within the development team, facilitating open discussions on project challenges and aligning technical efforts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proposed enhancements to existing systems and procedures, drawing on industry standards and emerging technologies to foster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reinforcing best coding practices while ensuring high-quality deliverables that meet stringent performance benchmarks.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as part of an agile team, ensuring optimal performance and security of enterprise-level applications while contributing to a culture of quality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RESTful APIs, ensuring robust integration with external services and adhering to industry standards for maximum interoperability in diverse technical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enhancing deployment processes and application scalability while ensuring operational efficiency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SQL queries for high-performance applications,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diverse data storage and retrieval needs while meeting project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response times for critical operations and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teams to implement responsive front-end designs,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and user-friendly interfaces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across applications, identifying bottlenecks and implementing best practices for code efficiency based on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full software development life cycle (SDLC), from requirement gathering to deployment, showcasing adaptability and a results-driven approach to meet changing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and maintained project timelines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transparency and fostering a team-oriented working environment where everyone contributes to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team members in using modern development tools and processes, creating documentation and assisting with troubleshooting issues in various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feedback on software functionality, actively integrating their input into product evolution, demonstrating a customer-first approach in the software design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 practices within the development teams, ensuring consistency in application quality and expediting release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