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Professional with 11 years of experience in software development, specializing in creating web and mobile applications, integrating complex data systems, and ensuring optimal performance through advanced SQL and data modeling capabilities. Proven expertise in engaging with customers to deliver effective data solutions and improve analytics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JavaScript, Python, TypeScript, YAML, HTML, CSS,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BigQuery, Redshift, Databricks, Looker, dbt,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Analysis Tools:</w:t>
      </w:r>
      <w:r w:rsidRPr="00745DD3">
        <w:rPr>
          <w:rFonts w:ascii="Roboto Light" w:eastAsia="Roboto Light" w:hAnsi="Roboto Light" w:cs="Roboto Light"/>
          <w:color w:val="404040" w:themeColor="text1" w:themeTint="BF"/>
          <w:sz w:val="20"/>
          <w:szCs w:val="20"/>
        </w:rPr>
        <w:t xml:space="preserve"> Git, Jira, Confluence, Apache Kafka, Airflow, Grafana, Prometheus,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Vue.js, Angular, Cube.js,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Heroku, DigitalOcean, Kubernetes, Docker,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semantic layer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Cube, ensuring seamless integration with client data warehouses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for analytics-driven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YAML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defining intricate metrics and dimensions to facilitate rich data analysis across various business intelligence tools, enhancing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workshops for clients, training teams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using Cube effectively, including aspects of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caching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their data ecosystems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teams to provide technical expertise during customer evaluations, translating complex technical requirements into actionable data solutions that meet their specific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impactful proof-of-concepts demonstrating Cube's capabilities with real customer data, showcasing how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could be employed to enhance data automation and analytics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customer data, validating solution designs, and identifying opportunities for optimization in their existing data infrastructures while ensuring high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between Cube and downstream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sharing and visualization for end-users, thereby improving overall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consultation services throughout the customer lifecycle, acting as a trusted advisor to ensure successful deployment and use of Cube's solutions within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technical discovery sessions to gather in-depth insights into existing data architectures and analytics requirements, facilitating tailored solutions to meet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tooling initiatives and automation processes aimed at improving solution delivery timelines and quality, fostering a more efficient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dynamic knowledge base, developing reusable patterns and frameworks that streamline the implementation of common scenarios across client projects, enhancing consistency and quality in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to inform architectural design choices and ensure solutions remain at the forefront of technology, focusing on scalability and adaptability in evolving analytic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customer onboarding time by implementing structured training modules and documentation, resulting in increased user satisfaction and quicker adoption of Cube's data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relay customer feedback on product features, significantly influencing the roadmap for upcoming releases and ensuring alignment with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reference architectures that facilitated a deeper understanding of Cube’s functionalities amongst customer teams, leading to enhanced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creating scalable systems that meet client needs while ensuring high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ensuring data retrieval processes were efficient and providing insights to engineering teams on enhancing existing systems for better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collaborating with cross-functional teams to deliver high-quality products within tight timelines, while maintaining adaptability to changing requirements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enhance communication between front-end interfaces and back-end systems, providing a seamless data exchange that improved overall user experience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team knowledge sharing, enhancing the overall skillset of junior developers and fostering a culture of continuous improvement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within the applications, ensuring systems operated efficiently and effectively under load by utilizing best practices in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migration of legacy systems to cloud-based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increased scalability and reduced operational costs, adapting to modern service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cross-platform data sharing experiences by integrating applications with third-party platforms, enhancing interoperability and enabling a more connected user experience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and integration testing frameworks, ensuring that software releases met quality standards and reduced post-deployment defects significantly, thereby increasing customer trusts in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specifications and project documentation that guided development processes, enabling better understanding of system architecture among stakeholders and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mentorship programs to guide new hires through the complexities of the company's systems and processes, enhancing their onboarding experience and promoting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processes and suggested innovative approaches to software development, contributing to ongoing process improvement initiatives that enhanced efficiency and productivity within engineering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