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Architect with over 11 years of experience in software development, focusing on web and mobile applications. Proficient in onboarding and training technical teams, ensuring high levels of customer satisfaction, and advocating for product adoption. Strong communicator with a technical background, adept at translating complex concepts into actionable strategies that meet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PHP,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Express, Node.js, Ruby on Rails,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Google Cloud, Azure, Docker, Kubernetes, Postman,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Webhooks, OAuth, API Management, Stripe API, Twilio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MySQL, Firebase, Cassandra,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Account Management and Engineering teams to design and implement onboarding solutions, ensuring customers successfully integrate and adopt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with clarity and efficiency 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new and existing clients, emphasizing best practices for leveraging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drive product adoption and user engagement within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implementation reviews for enterprise customers, assessing technical architectures to align their implementation strategies with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while identifying key success metrics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guidance and mentorship to customer development teams, promoting best practices in coding and deployment processes that maximize the effectiveness of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 their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workshops and training sessions, significantly increasing customer satisfaction through tailored content that addressed specific needs and technical questions about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customer success metrics closely, utilizing analytics tools to proactively identify and resolve potential challenges that could hinder effective usage of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within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requirements internally by influencing product roadmaps based on feedback gathered from customer interactions, aiming to enhance overall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and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acting as a liaison between clients and internal technical teams, ensuring clear communication during escalated requests and onboarding projects for high-profile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to streamline internal processes for customer integration, drawing from industry best practices to improve the overall experience for enterprise-level clients adopting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technical direction during customer onboarding processes, facilitating smooth transitions from initial integration through to achieved launch and ongoing support with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feedback sessions with clients to refine onboarding experiences and implementation processes, driving continuous improvements as part of the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customer success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address and resolve customer product challenges, leveraging technical expertise to guide solution development in collaboration with product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client integrations, playing a vital role in ensuring clarity regarding the use of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diverse development environments and workflows created by their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executive strategy meetings to discuss customer adoption patterns and alignment with future product features, empowering stakeholders with insights drawn from technical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customer education and support materials to ensure they met the evolving needs of clients and leveraged </w:t>
      </w:r>
      <w:r w:rsidRPr="00745DD3">
        <w:rPr>
          <w:rFonts w:ascii="Roboto Light" w:eastAsia="Roboto Light" w:hAnsi="Roboto Light" w:cs="Roboto Light"/>
          <w:b/>
          <w:bCs/>
          <w:color w:val="404040" w:themeColor="text1" w:themeTint="BF"/>
          <w:sz w:val="20"/>
          <w:szCs w:val="20"/>
        </w:rPr>
        <w:t xml:space="preserve">Statsig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closely collaborating with design and product teams to ensure seamless user experiences through effective coding practices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complex back-end services with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developers received support in implementing intricate functionalities and client-side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critical issues in production environments, significantly improving the application's reliability and user experience through proactive investigation and resolution efforts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software projects, promoting collaborative practices within development teams by implementing Agile methodologies and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workflow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programs aimed at onboarding engineers and product managers regarding technical features, APIs, and best practices in software development as part of a support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activities, fostering a culture of continuous improvement in coding quality and technical skill development across junior engineering team members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standards of software quality by proactively identifying defects and performance bottlenecks during all stages of development, applying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ensure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cross-team collaboration, gathering requirements and feedback for product development from stakeholders in both technical and non-technical realms, nurturing a shared vision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a cloud-native environment, optimizing scalability and responsiveness in synchrony with evolving customer needs and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partners in integrating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related to web and mobile applications, creating detailed documentation and enhancement suggestions for improving their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codebases to modern development frameworks,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transitions and minimize disruptions during the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improve internal processes, thereby shaping strategic directions for improved software functionalities based on real customer feedback and usage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