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 Architect with 11 years of experience in software development, specializing in enterprise SaaS solutions and cloud technologies. Proven ability to drive customer business outcomes through effective collaboration and technical acumen in solution design and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Ruby, C#, SQL,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Django, Spring, Node.js,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Elasticsearch, Oracle,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Salesforce, JIRA, Trello, Confluence, Git, GitHub, Swagger,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leadership to assess customer requirements and develop tailored technical solutions that directly addressed their unique challenges within the fast-paced enterprise SaaS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understanding of Ema’s technology stack,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relevant product demonstrations effectively communicated their benefits to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product demonstrations aligning with customer needs, showcasing features of solutions such as seamless cloud integration and automation that resonated with enterprise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Proofs of Concept (PoCs) with clients, demonstrating the feasibility and scalability of Ema's AI platform in diverse environments, while ensuring effective communication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customer stakeholders, acting as a Trusted Advisor to drive the adoption of Ema’s solutions, aligning implementations with their overarching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customized solutions that integrated into existing client ecosystems, assuring minimal disruption while maximizing operational efficiency through the deployment of Ema's innovative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project team coordination, steering efforts towards shared objectives and expediting the adoption process for Ema’s suite of solutions in various enterprise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customer experience by diagnosing and resolving technical issues promptly,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resolutions and implement new investigation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encompassing solution architectures, integration guides, and best practices, ensuring knowledge transfer and reference for future engagements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sales, and product teams to eliminate deployment challenges, providing insights that led to improved solution features based on client feedback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design sessions with stakeholders to align project goals, enabling a thorough understanding of Ema's capabilities and how they can meet diverse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transitioning Ema's solutions from PoC to production, navigating client environments while ensuring robust implementation procedures were adhered to.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IT teams to analyze cloud and on-premises environments, translating their functional requirements into deployable solutions that optimized Ema's platform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proficiency in programming and cloud technologies to devise unique solutions tailored to customer specifications, maximizing value from Ema's AI capabilities for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collaboration within project teams, driving the strategic assimilation of Ema’s solutions by fostering open communication and sharing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seamless user experiences across a variety of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facilitated communication between client-side applications and server-side processes,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optimization of services offered.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an agile environment, contributing to continuous integration and deployment via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project delivery timelines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proficiency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implementing data storage solutions and optimizing data retrieval processes to support application functionalities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sessions that resolved complex technical issues, leveraging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and collaborate effectively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in-depth system analyses to diagnose performance optimizations,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responsiveness and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project requirements and understand their business processes, facilitating the iterative discovery cycle that directly informed application development strategies for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and serverless architectures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scalability and maintainability while minimizing operational costs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user manuals, ensuring end-users and internal stakeholders had access to necessary resources for effective platform utilization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imparting knowledge on best coding practices,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industry standards to foster skill development and project involvement from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project estimation metrics and contributed to sprint planning, ensuring alignment with overall product strategy through clear communication of technical scope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UI components and web interfaces, focusing on usability and responsiveness using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compatibility with modern web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