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Solution Architect with over 11 years of experience in software development, specializing in AI and ML solutions on Google Cloud Platform. Adept at collaborating cross-functionally to drive technical solutions that enhance user experience and optimize client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SQL, TypeScript, R,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TensorFlow, Keras, Flask,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 (GCP), Vertex AI, BigQuery ML, AWS,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Kafka, Pandas, NumPy, Hadoop, Tableau,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GitHub, Terraform, Ansible, CircleCI,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design of extensive AI/ML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 (GCP)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clients to harness the power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Vertex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their business applications efficiently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multi-functional teams to ensure the smooth deployment of scalable solutions, focusing on optimizing cloud resources and enhancing system performance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tailor-made proposals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Statements of Work (SOWs)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project scopes with client requirements to facilitate clear communication and set precise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strategic relationships with key stakeholders, acting as a trusted advisor throughout the customer journey and ensuring all technical aspects align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foster a learning culture within teams by encouraging members to pursue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certifications and enhance their professional development continuously.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conducted workshops and knowledge-sharing sessions with clients and teams to discuss the latest trends in AI/ML, promoting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authoring research papers and technical articles, collaborating with marketing to raise the company profile and generate leads through thought leadership.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on-site client meetings to understand their needs and provided actionable, data-driven insights on AI/ML implementations that drive value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cloud technologies and methodologies to support their growth and enhance team capabilities in delivering high-quality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monitoring and reporting dashboards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real-time insights into project performance and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risk assessments and developed mitigation strategies for project deployments on GCP, ensuring high availability and reliability of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through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the time to market for deliverables and enhancing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performance optimization for AI models in production using best practices and analytical techniques, ensuring consistent quality and reliability in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improvement initiatives focusing on leveraging machine learning and AI insights to evolve service offerings and exceed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collaborative tools (e.g.,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to document processes and share valuable insights among team members, enhancing communication and information flow.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user-centric design and functionality while ensuring high performance and maintainability of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that improved the quality and robustness of applications, ensuring that all features met specified requirements before deployment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gather requirements and translate them into technical specifications, ensuring alignment with business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providing guidance and feedback to team members to uphold coding standards and foster a culture of continuous improvement and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and optimized SQL queries to enhance the performance of data retrieval and manipulation processes to support application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agile development methodology, participating in daily stand-ups, sprint planning, and retrospectives to ensure completed projects met deadlines and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source code integrity and enable efficient collaboration among team members on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web applications to expand functionalities and improve user experience and engagement with innovative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team meetings to outline project statuses, roadblocks, and deliverable timelines, keeping all stakeholders informed and involved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application architecture, processes, and best practices, ensuring the continued availability of knowledge resources for current and future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and tools that might enhance the development process or improve application functionality, staying ahead of industry trends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onboarded new team members in development processes and best practices, ensuring a seamless integration into the team and enhancing overall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