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 Architect with 11 years of experience in software development, specializing in backend solutions and cross-functional team collaboration. Proficient in driving customer success through tailored technical implementations and problem-solving strategies. Solid foundation in industry cyber-security practices and advanced proficiency in modern programming languages.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C, C++,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Express.js,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Kibana, Prometheus, Grafana, JIRA, Confluence, REST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and resilient deployments that enhance the performance of customer-facing applications while ensuring security and compliance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troubleshoot and resolve integration issues within cloud environments, employing best practices for DevOps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integration pipelines to optimize release cycles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client feedback into actionable development tasks, driving customer satisfaction by meticulously explaining technical details and seamlessly translating customer needs into functional requirements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technical teams on the latest cybersecurity protocols, fostering a strong culture of security awareness and best practices aligned with industry standards and regulations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comprehensive knowledge base on common technical challenges faced by users, facilitating repeatable success in onboarding as well as proactive issue resolution through adaptive learning and mentorship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architectural decisions and technical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alignment with both technical teams and non-technical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cloud-native architectures, improving efficiency and scalability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steering product roadmaps through detailed data analysis and user feedback, leveraging industry trends to continuously evolve product features and addresses customer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and UX designers to align development work and user experience strategies, showcasing strong adaptability and problem-solving skills that contribute to project success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collaborative relationships with external stakeholders, ensuring smooth project execution and timely implementations that effectively meet client expectations and technical specifications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advanced debugging and performance tuning of production applications, effectively utilizing logging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enhance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innovation that meets the evolving needs of users while integrating robust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that significantly reduced deployment times,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 and improve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to drive product prioritization efforts, ensuring alignment on both functional and non-functional requirements that meet security compliance across multiple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RESTful APIs, delivering efficient data services while enhancing user interaction through optimized backend server responses and robust database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standards of code quality and best practices, promoting an inclusive culture of learning and improvement among team members and encouraging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user engagement, while ensuring a cost-efficient approach to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feature development sessions by proposing innovative solutions and enhancements based on user feedback, embracing applicable industry technologies to drive continuous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Fabricated comprehensive test plans and automated test cases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system integrity and enhancing software delivery quality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