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motivated Software Engineering Team Lead with 11 years of experience in software development, focusing on delivering web and mobile applications. Proficient in architecting scalable solutions using modern programming languages and frameworks, and experienced in leading teams in agile environments. Adept at mentoring engineers and guiding projects to successful completion with best practices in coding standards and quality assurance.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Ruby, C#, TypeScript,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Ruby on Rails, Spring Boot, Express.js,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 Azure,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xml:space="preserve"> Scrum, Kanban, Continuous Integration, TDD, Behavior-Driven Development, DevOps, Code Reviews, Pair Programming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Architecture:</w:t>
      </w:r>
      <w:r w:rsidRPr="00745DD3">
        <w:rPr>
          <w:rFonts w:ascii="Roboto Light" w:eastAsia="Roboto Light" w:hAnsi="Roboto Light" w:cs="Roboto Light"/>
          <w:color w:val="404040" w:themeColor="text1" w:themeTint="BF"/>
          <w:sz w:val="20"/>
          <w:szCs w:val="20"/>
        </w:rPr>
        <w:t xml:space="preserve"> Microservices, RESTful APIs, GraphQL, SOLID Principles, Design Patterns, System Architecture, User Experience Design, Mobile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architecture solutions for large web applications, enhancing overall performance and user experience with core competencies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dynamic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implementing agile methodologies across the software development lifecycle, ensuring consistent sprint deliverables and maintaining high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rigorous peer reviews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UX design teams to translate requirements into technical specifications, enabling efficient implementation of features based on evolving customer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innovation by sharing knowledge of </w:t>
      </w:r>
      <w:r w:rsidRPr="00745DD3">
        <w:rPr>
          <w:rFonts w:ascii="Roboto Light" w:eastAsia="Roboto Light" w:hAnsi="Roboto Light" w:cs="Roboto Light"/>
          <w:b/>
          <w:bCs/>
          <w:color w:val="404040" w:themeColor="text1" w:themeTint="BF"/>
          <w:sz w:val="20"/>
          <w:szCs w:val="20"/>
        </w:rPr>
        <w:t xml:space="preserve">coding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new tools to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to improve system modularity and scalability, applying knowledge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interconnected services, streamlining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monitoring and logging systems for applications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and quick identification of performance bottlenecks without compromising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Agile practices, leading daily stand-ups and retrospectives to maintain team focus, address blockers promptly, and foster a culture of team collaboration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best practices in </w:t>
      </w:r>
      <w:r w:rsidRPr="00745DD3">
        <w:rPr>
          <w:rFonts w:ascii="Roboto Light" w:eastAsia="Roboto Light" w:hAnsi="Roboto Light" w:cs="Roboto Light"/>
          <w:b/>
          <w:bCs/>
          <w:color w:val="404040" w:themeColor="text1" w:themeTint="BF"/>
          <w:sz w:val="20"/>
          <w:szCs w:val="20"/>
        </w:rPr>
        <w:t xml:space="preserve">behavior-driven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maintainability of the codebase while adhering to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to identify areas of improvement, proposing enhancements that led to significant reductions in load times while optimizing resource utilization through strategic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regarding the implementation of new features, incorporating feedback from stakeholders to ensure alignment with strategic business goals and fostering a sense of ownership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the time to delivery by automating testing and deployment processes, significantly enhancing the overall development workflow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modern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software release with robust unit and integration tests, mitigating runtime issues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documentation of applications and architectures to assist team onboarding and knowledge sharing, contributing to streamlining onboarding processes for new hires and maximizing their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ensured efficient data management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 and application performance while ensuring data integrity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visually engaging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analysis, providing essential insights into application performance and guiding strategic planning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components of a large-scale cloud-based application using technologies such as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application requirements and provide technical solutions, utilizing stakeholder feedback to refine features, ensuring alignment with user expectations and organizational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release management processes which improved overall team efficiency, yielding positive impacts on project outcomes and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 repositories effectively and ensuring seamless collaboration among team members, enabling efficient handling of multiple concurrent development efforts without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facilitating integration with third-party services, utilizing standards and best practices to ensure security and performance while enhancing service interaction capabilities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software architecture discussions, offering insights on systems design and implementation approaches that aligned with modern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sharing insights on improvements to coding practices and exploring new tools for enhancing productivity, thereby promoting a continuous improvement culture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standard operating procedures for coding and testing within the team, ensuring compliance with project guidelines and maintaining high-quality standards in deliverables while minimizing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the use of frameworks and tools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integrate with the team smoothly and adhere to established coding conventions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emerging technologies and development practices, equipping team members with relevant skills to address growing engineering challenges and enhance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into the CI/CD pipeline, increasing the test coverage of the application and enabling quicker feedback loops during development cycles, significantly reducing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application issues, applying debugging tools and techniques to pinpoint root causes of performance anomalies and applying fixes to maintain application stability.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