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Proficient in developing end-to-end solutions with a focus on React and Angular frameworks. Proven track record in automation practices and continuous improvement. Strong leadership and mentoring capabilities while championing high-quality deliverables through robust CI/CD processes. Committed to employing sound engineering principles to streamline operations and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Big Data, Hadoop, Teradata,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Cognos, Atscale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BDD, Selenium,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end-to-end software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meets business requirements while promoting code quality and maintainability through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automation practices within the team guided a substantial increase in efficiency, promoting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enabling smoother integrations and timely deliveries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gather and refine system requirements, driving the prioritization of features for development and aligning deliverables with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facilitating knowledge transfer sessions that focused on both technical skills and soft skills necessary for personal growth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web applications while maintaining a focus on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processing, automating repetitive tasks and significantly reducing the time spent on manual operations within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promote adherence to coding standards while providing constructive feedback, fostering a culture of continuous improvement and high-quality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clearly and concisely to non-technical stakeholders, bridging communication gaps effectively while ensuring that all parties involved understand project parts and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software development phases, ensuring compliance with industry regulations while safeguarding user data and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visibility and optimize working processes, ultimately improving overall team productivity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practices into team workflows, improving collaboration among team members and reducing the risk of code conflicts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performance and scalability through hands-on debugging and troubleshooting, consistently seeking the best possible solutions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dashboards that provided actionable insights for executive decision-making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robust applications that minimize production issues and enhance user satisfaction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discussions and architectural reviews, ensuring technical solutions align with business objectives, industry standards, and future-proofing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widget-based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that maximize user experience and engagement throughout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maintaining the adaptability needed to pivot direction based on stakeholder feedback and next-priority requirements that altered rapidly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foster knowledge sharing and improve collective code quality while enhancing team efficiency in tackling complex software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while leveraging the latest technologies to scale solutions in line with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enhancement of software functionality and the critical need for efficiency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architecture discussions, providing input that enhances system reliability and performance across various applications, ultimately supporting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with exceptional clarity and efficiency, ensuring clean integrations and seamless interactions between client-side applications and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DevOps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workflows, thus automating deployment processes and enhancing operational efficiencies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share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streamlining code reviews and enforcing a collaborative coding environment conducive to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 across several projects ensuring data consistency and optimized queries, enhancing overall application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alignment of project goals with technical advancements, advocating for innovative solutions that meet both user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employed emerging trends in software development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readiness for future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