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Manager with 11 years of experience in software development, specializing in the design and deployment of scalable web and mobile applications. Proven expertise in AWS technologies, strong leadership in cross-functional team environments, and a commitment to driving innovation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AWS SageMaker, AWS Bedrock, CloudFormation,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ASP.NET, Angular, React, Node.js,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PostgreSQL, Redis, DynamoDB, Snowflake, ThoughtSpot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Eclipse, Postman, Figma,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Agile, Scrum, DevOps, Test-Driven Development, Continuous Integration, Continuous Deployment, Automated Testing,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 engineering team in executing the platform’s roadmap by evaluating project requirements, defining feature specifications, and ensuring delivery aligns with business objectives and user needs through structured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design and architecture of scalable solutions hosted on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implementing cost-effective services that integrate seamlessly while maximizing system performance through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performance optimization initiatives using advanced analytical methods, identifying bottlenecks across the platform to enhance efficiency and responsiveness, significantly boosting user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that emphasized adherence to high-quality standards, leading to improved code maintainability and fostering best practices among team members for software development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collaborative efforts with cross-functional teams, including Product Management, ensuring alignment between technical deliverables and strategic business goals, enhancing communication and project clarity across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troubleshooting initiatives for complex technical issues, quickly coordinating with stakeholders to minimize disruptions, ensuring swift resolution and maintaining high platform availability metrics for user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Agile practices that championed continuous improvement within onshore and offshore development teams, decreasing sprint cycle durations while increasing product delivery rates through enhanced collaboration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hands-on guidance, facilitating professional growth and knowledge transfer, enabling team members to tackle intricate technical challenges and greatly enhancing the team's overall skill 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leadership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driving innovation with the integration of AI services to enhance product capabilities, improving customer experiences, and aligning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vulnerability assessments in collaboration with the security team, embedding security protocols into the development lifecycle to uphold industry-standard practices and protect user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modern development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frontend development practices that enhanced user interface responsiveness and project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technologies into processes, expediting development cycles and empowering teams with the latest resources to deliver top-notch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recognition and achievement within the team, acknowledging milestones and individual contributions that boosted morale and encouraged further innovation among engineering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while ensuring alignment with strategic priorities, harnessing project management skills to oversee task distributions effectively for successful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 debt elimination projects through collaboration with diverse teams, streamlining codebases, and implementing robust solutions to alleviate legacy issues that hinder system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full stack development projects using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and robust software applications that aligned with user specifications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Agile development cycles, ensuring effective sprint planning, retrospective analyses, and adherence to scrum methodologies to enhance team effectiveness and project outcomes during software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involving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sophisticated applications that involved both backend processing and dynamic front-end interfaces, continuously refining coding practices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and stakeholders to gather requirements and deliver technical solutions, balancing both customer insights and technical constraints to achieve product objectives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to resolve issues encountered during development, conducting root cause analyses that assisted in preventing similar challenges in the future, thereby ensuring smooth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technical documentation to support knowledge sharing within the team, improving onboarding processes for new engineers and fostering an environment of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the highest quality of software deliverables and reduce time spent on manual testing, greatly enhancing overall team productivity and output efficacy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JSON-based APIs to ensure seamless data interchange between front and back-end systems, solidifying my expertise in service-oriented architecture and RESTful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development of client-facing features in collaboration with UX/UI designers, employing skills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and engagement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peer programming sessions that enhanced collaboration and learning, solidifying best practices among team members while improving code quality and reducing the frequency of bugs encountered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and design reviews, providing constructive feedback to peers that emphasized innovative approaches and adherence to architectural standards across multiple projects to elevate product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support teams by addressing technical inquiries and troubleshooting platform issues, ensuring user satisfaction through effective communication and quick resolution strategies to maintain platform loyalty.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