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cutting-edge web and mobile applications. Proven expertise in vision-AI, machine learning, and cloud services, with a strong focus on delivering impactful healthcare technology solutions. Excels in collaborative environments, bringing innovation and a strong sense of ownership to every project.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Go, C/C++, TypeScript,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Angular, TensorFlow, Keras, Unity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Kubernetes, Docker, CI/CD,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Big Data Analytics, Data Pipelines, SQL, NoSQL, Apache Kafka, Hadoop,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Eclipse, Postman, Figma, Swagger,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vision-AI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seamlessly integrate with digital health platforms, enhancing patient engagement and clinical decision-making through real-time data processing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algorithms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process video inputs, enabling real-time movement tracking for rehabilitation therapies and maximizing user interaction with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managers, designers, and healthcare professionals to create evidence-based treatment plans, ensuring alignment of technological capabilities with clinical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latency and enhanced usability for both patients and healthcare providers in telemedicine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 of applications across multiple environments, fostering a culture of continuous integration and deployment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unit testing as part of the software engineering methodology, enhancing code quality and driving collaborative improvement among engineering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that articulates design decisions while setting high standards for code maintainability and future enhancements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innovative solutions to ambiguous problems by leveraging advanced data structures and algorithms, significantly impacting the overall functionality of healthcare application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 environment of open feedback and inquiry where team members and stakeholders feel safe to express their ideas and contribute to the evolution of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methodologies in the health tech domain, ensuring that products evolve with the latest design patterns and industry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 sessions to enhance the skill set of team members related to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health applications, fostering a collaborative learning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strategy discussions by providing technical insights and market analysis to shape the future direction of the software development for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interpret user data and provide actionable insights, driving product iterations that enhance user experience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user-centered design approach to software development that prioritizes patient needs, resulting in a product that effectively addresses the challenges faced in musculoskeletal 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and stakeholders to gather requirements and provide updates on project progress, maintaining transparency and building trust in our collaborative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critical software features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focused on enhancing product usability through intuitive UI design and improving performance metrics, impacting millions of users globally.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of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optimizing deployment processes and reducing operational overhead for dynamic application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into various applications to automate decision-making processes, significantly reducing the required human intervention and increasing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diverse teams to ensure software reliability and functionality,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meet tight deadlines and deliver high-quality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leadership and mentorship roles, guiding junior developers through complex coding challenges and supporting their growth within project dynamics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methodologies to streamline integration and delivery workflows, minimizing deployment times and minimizing downtime in production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strategies incorporating unit, integration, and regression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robust quality assurance culture in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feature brainstorming sessions by sharing insights on user behavior and market trends derived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shaping effective product roadmaps for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software specifications for features, creating a comprehensive knowledge base that facilitated team member onboarding and project continuity over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reviews, providing constructive feedback to enhance team efficacy and individual performance while fostering a positive environment for collaboration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collaborations for project alignment, ensuring features developed met the necessary compliance and security requirements for enterprise-level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peer engineers through code review sessions, fostering a culture of continuous learning and improvement in coding standards, paving the way for higher quality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