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delivering high-quality web and mobile applications. Expertise in full-stack development and building scalable solutions using modern frameworks and technologies. Proven track record of collaborating with cross-functional teams to optimize business processes and enhance user experiences, particularly in the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Ruby, Kotlin, SQL, Java,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Ruby on Rails, Kafka, Spark, Spring,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Amazon Redshift, ClickHouse, Databricks, dbt, MongoDB, MySQL,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Firebase, DigitalOcean, IBM Cloud,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GitHub Actions, Terraform,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GraphQL, REST APIs, Elasticsearch, Redis, Vercel, Looker,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engineers, and business stakeholders to deliver innovative solutions that align with business goals, increasing overall project efficiency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development of self-service tools, enhancing the investor experience and ensuring user-friendly interfaces that comply with industry standards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reliable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data processing pipelines to meet business requirements and improve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business workflows through thorough analysis and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processes and enhance productivity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best practices for testing and deployment, promoting a culture of high-quality coding standards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security, performance,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availability of critical platforms, adopting advanced monitoring tools to proactively manage system health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impactful features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aligned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opportunities for continuous learning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leveraging emerging technologies to enhance product offerings and create competitive advantages in the lending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teams to create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models, enabling accurate business insights and effective decision-making based on real-time analytics from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professional growth within the engineering team and contributing to collaborative and innovative work environments that value adaptation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within the team, ensuring ease of maintenance and scalability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trends and advancements,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drive efficiency and enhance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market needs and competitor solutions to inform product development strategies that align with emerging trends in lending and credit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by promoting a cooperative and solution-oriented environment, leading to successful project completions and improved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sessions to gather feedback for end-user functionality, leading to significant enhancements that improved user satisfaction and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tools to streamline operations,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while ensuring UI responsiveness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prioritize product features,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deliver high-quality solutions that meet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 performance of applications through comprehensive testing and debugging, implementing best practices for code quality, maintainability, and security across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between applications while optimizing system interactions for enhanced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management and design activities, ensuring efficient data storage and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backup and recovery strategies to protect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systems and applications, providing clear guidelines and support for future maintenance and upgrades to aid development teams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soft skills, fostering an encouraging environment that nurtures creative solutions and technology adaptability for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pipelines, streamline development workflows, and enhance system reliability through continuous integration and continuous delivery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modeling techniques to facilitate the creation of complex databases and effective queries, ensuring data integrity and available insights for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 requirements into functional and aesthetically pleasing applications, meeting deadlines while achieving project specifications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advocating for best practices and continuous improvement while enhancing team collaboration through practical solutions that improve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solutions, analyzing logs and user feedback to identify pain points, propose enhancements, and measure the impact of changes on user engagement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