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Full-stack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the design, development, and maintenance of web and mobile applications. Demonstrated ability to transform project requirements into effective software solutions, with expertise in C#, ASP.NET, and MS SQL Server integration. Proven track record in troubleshooting and supporting applications throughout their lifecycle, fostering collaborative team dynamics and adaptable to the evolving technological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T-SQL,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MVC, ASP.NET Web API, Entity Framework, jQuery,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MySQL, PostgreSQL,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Azure, AWS, CI/CD,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Methodologies:</w:t>
      </w:r>
      <w:r w:rsidRPr="00745DD3">
        <w:rPr>
          <w:rFonts w:ascii="Roboto Light" w:eastAsia="Roboto Light" w:hAnsi="Roboto Light" w:cs="Roboto Light"/>
          <w:color w:val="404040" w:themeColor="text1" w:themeTint="BF"/>
          <w:sz w:val="20"/>
          <w:szCs w:val="20"/>
        </w:rPr>
        <w:t xml:space="preserve"> Unit Testing, Integration Testing, Agile, SCRUM, Behavior 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Full-stack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specifications while maintaining high-quality code standards to meet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for software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efficiency and team communication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database solutions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queries and transactions to support dynamic application needs and improve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application testing and debugging processes to ensure software reliability and performance, adapting quickly to any issues during the development lifecycle to facilitate a smooth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maintaining environment consistency across various stages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development and integration practices by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that teams can deploy code in a reliable and efficient manner to enhance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real-time application tracking features, integrating APIs to optimize user engagement and streamline workflow processes making use of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continuous learning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refine user understanding of application features while aiding team collaboration and knowledge sharing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error handling and logging mechanisms to enhance application reliability, enabling proactive responses to issues before they affect end users, thereby improving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innovative solutions to streamline work order processes, utilizing both application features and third-party integrations to meet evolving operational demands within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routine code reviews, contributing to team efforts to ensure best practices in coding standards are consistently followed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requirements and translated them into actionable development tasks, ensuring a seamless transition from conception to implementation while meeting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facilitating complex model mapping and improving the overall data access layer efficiency for numerous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meetings, sharing insights on technology trends and project progress, reinforcing a collaborative team culture focused on integrity and customer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best practices to ensure scalability and maintainability across diverse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features through iterative development and client feedback sessions, leading to user-centered designs and improved client satisfaction in the deployment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raised by end-users by troubleshooting application performance bottlenecks and implementing solutions that improved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to define the technical roadmap for new application features and enhancements, fostering innovation and alignment with evolving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peer code reviews to ensure code quality and maintainability, providing constructive feedback to enhance the team’s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gather functional requirements, translating them into technical specifications for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delivery, enhancing team collaboration and adaptive planning to react quickly to changes in project scope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for unit and integration testing practices, ensuring application quality and robustness ahead of functional deployments,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training sessions to stay abreast of new technologies and frameworks relevant to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personal and organizational knowledge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analysts to optimize database queries and improve performance metrics in reporting tools, ensuring reliable data availability for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for applications, facilitating knowledge transfer and aiding users in understanding complex functionalities tailored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security compliance by integrating secure coding practices and utilizing tools to monitor vulnerabilities within developed applications, safeguarding sensitive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