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Software Engineer with 11 years of experience in software development, specializing in web and mobile applications. Proficient in agile methodologies, software architecture, and modern technologies, delivering high-quality solutions that meet client needs.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Java, C#, TypeScript, Swift, Kotlin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Node.js, Django, Flask, ASP.NET, Spring Boot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SQLite,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Visual Studio, JIRA, Confluence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Firebase, Heroku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 through responsiveness and performance optimization while ensuring cross-browser compatibility for various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translate business needs into technical solutions, fostering effective communication among developers, designers, and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RESTful APIs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the efficiency of data retrieval processes and streamlining backend operations to meet front-end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reviews, ensuring adherence to best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coding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patterns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while mentoring junior developers to promote professional growth and knowledge sharing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Refactored legacy codebases to enhance maintainability by introducing modern frameworks and libraries, effectively reducing technical debt and improving deployment speed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unit tests and integration tests as part of the development cycle using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high-quality code and minimizing bugs post-deployment.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applications, facilitating streamlined deployment processes and improving environmental consistency across development, testing, and production stages.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methodologies including Scrum and Kanban, participating in daily stand-ups and sprint planning, which helped in delivering projects on time while adapting to changing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application performance and user analytics to identify areas for improvement, driving continuous optimization efforts and enhancing end-user satisfaction through actionable insights and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and services, enhancing application functionalities while ensuring secure data transactions and adherence to industry standards and best practices in API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enhance team productivity through the adoption of modern development tools and practices, resulting in improved teamwork and streamlined project workflows. Subsequent feedback reflected a positive shift in team dynamics.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cross-team collaboration to design microservices architectures, improving the scalability and resilience of applications while ensuring alignment with overall project goals and user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performance testing,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JMeter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Locust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identify potential bottlenecks in applications and drive initiatives focused on architecture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DevOps practices within the team, promoting CI/CD pipelines and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which led to faster development cycles and reduced deployment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of system architecture, APIs, and workflows to facilitate knowledge transfer and ensure clarity in project requirements and future system improvements.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applications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modular design and secure development practices that enhance maintainability and security in enterprise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software architects and product owners to refine project requirements, ensuring alignment with customer expectations while addressing technical feasibility and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cloud solutions into existing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enhance scalability and performance, ultimately improving application availability and reducing costs.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queries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application performance and ensure efficient data handling, reducing response times for end-users significantly without compromising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promoting a culture of collaboration and rapid iterations that improve overall project delivery and team cohesion, contributing to a dynamic and responsive work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through regular workshops and training sessions, enhancing team skills in emerging technologies and best practices for effective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debugging sessions, utilizing sophisticated logging and monitoring tools to ensure reliability and availability of applications across all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design principles and best practices in project UI/UX, improving user engagement and overall client satisfaction with the frontend experience of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optimization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employing profiling tools to identify inefficiencies and recommend sustainable solutions which boosted performance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Proof-of-Concepts (POCs) for client proposals, utilizing rapid prototyping techniques to demonstrate the capabilities and benefits of potential solutions to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for continuous integration and continuous deployment (CI/CD),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development processes resulting in significant time savings and fewer rollback instances.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optimized existing C# applications, ensuring adherence to coding standards and practices that improved application reliability and reduced downtime.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