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developing robust web and mobile applications. Proficient in NodeJS, TypeScript, and React. Skilled in AWS serverless technologies and SQL databases. Passionate about solving problems and enhancing user experience through continuous improvement and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NodeJS, TypeScript, JavaScript, Python, Java, Ruby,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Vue.js, Express, Django, Spring, Flask,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 Tools:</w:t>
      </w:r>
      <w:r w:rsidRPr="00745DD3">
        <w:rPr>
          <w:rFonts w:ascii="Roboto Light" w:eastAsia="Roboto Light" w:hAnsi="Roboto Light" w:cs="Roboto Light"/>
          <w:color w:val="404040" w:themeColor="text1" w:themeTint="BF"/>
          <w:sz w:val="20"/>
          <w:szCs w:val="20"/>
        </w:rPr>
        <w:t xml:space="preserve"> AWS, Azure, Google Cloud, Docker, Kubernetes, Terraform, CI/CD,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SQLite, OracleDB, Cassandra,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Jest, Mocha, Selenium, Jasmine, Postman, New Relic, Loggly, Prometheus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full-stack solutions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performance and user interaction for responsive web services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and product managers to define project scopes and agile methodologies, ensuring prompt delivery of software updates aligned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AWS serverless architecture into applications, employing services like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cost-effective functions and improved operational efficiency in a cloud-based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intricate features across the entire software stack, demonstrating adaptability in using various architectural styles like microservices to optimize system performance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deeply with customers to gather feedback and quickly iterate on features, showcasing a commitment to customer-focused development and enhancing overall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SQL databases like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management and storage solutions, ensuring reliable access and retrieval for operational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strategies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releases and maintainability, delivering resilient performance in mission-critical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sessions to promote continuous learning and innovation among team members, fostering an environment of collaboration and shared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Playing an integral role in architectural discussions, applying critical thinking to enhance system performance and ensure best practices in code development 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maintained comprehensive documentation for all development processes, protocols, and workflows to streamline team communication and onboarding of new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modern JavaScript frameworks and libraries to enhance user interface development, making significant contributions to product design and usability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industry-standard development workflows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code versioning and collaboration among developers across different geographical locations.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software quality through mentoring junior engineers, leading code reviews, and proposing enhancements based on coding standards and best practices in agile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APIs using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conjunction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integration with front-end applications and third-party systems, ensuring smooth data transactions and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analyzed existing systems for potential improvements through evidence-based practices and emerging technology trends, aiming to ensure a competitive edge in the SaaS market.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critical business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overhauling legacy systems, which improved performance and user engagement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teams in agile environments, facilitating smooth communication and task prioritization while ensuring deliverables met customer expectations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highly scalable serverless solutions using AWS, maximizing efficiency with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cost-effective and reliable server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responsive design and accessibility, leading to higher customer satisfaction and interaction rates across digital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enhancing data communication between client and server, and ensuring that systems could easily integrate with other services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and debugging processes using frameworks like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stable and high-quality applications before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swift troubleshooting of technical issues while collaborating with support teams to resolve customer-reported bugs and improve application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constructive feedback loops with users to guide product developments, advocating for their needs in feature prioritizations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CI/CD practices to refine development processes, enabling continuous integration and delivery updates reliably and efficiently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innovation and experimentation within teams, motivating engineers to explore new technologies and tools to improve current practices and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and decisions, focusing on the adoption of microservices and cloud-based approaches to enhance scalability and system resilience.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creating documentation for processes and code, ensuring knowledge retention within teams and facilitating future onboarding efforts for incoming software engineers.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