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Rust, C/C++, and Agile methodologies. Strong focus on cryptography and secure software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Java, Python, JavaScript,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Pandas, TensorFlow, Qt, 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Continuous Integration, Continuous Deployment, DevOps,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MySQL, SQLite, Cassandra,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secure applications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security by eliminating backdoors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architecture by providing recommendations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which enhanced user data protection and paved ways for new features that were mission-driven and customer-focused.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remap existing codebase towards a more robust architecture ensuring that system performance was optimized for users working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hostile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integrated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into the software development lifecycle to enhance application confidentiality and integrity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streamline software development efforts, fostering effective communication and continuous improvement practices across diverse teams which resulted in increased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advanced debugging tools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code issues in a timely manner, thereby accelerating response to production incidents that affected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system integration solutions that not only optimized performance but also prepared the codebase for future feature enhancements based on emerging technological trends and market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user acceptance testing (UAT) processes with end-users to validate application functionality ensuring that customer needs for secure data handling were met seamlessly throughout each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high-quality releases that maintained operational effectiveness while enhancing the team’s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 suites to ensure compatibility across different environments, particularly focusing on security features within systems running on autonomous devices or in unstable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aimed at developing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among team members which significantly improved team capability and software quality attributes during peer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development tools that aligned with system architecture, making recommendations that led to improvements in both uptime and user satisfaction as a direct measure of application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of code changes while adhering closely to team coding standards ensuring high quality and maintainability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codebase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is essential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 components, translating mission-critical requirements into functional capabilities that addressed complex challenges faced by customers in various sectors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documentation, including secure coding practices and design principles, contributing to institutional knowledge that supports ongoing training and development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evolving our software platform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any supporting libraries to enhance core functionalities, ensuring our applications maintained reliable and maintainable status through robust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adapt rapidly to changing project requirements while maintaining high standards for performance and security in our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boost team efficiency and improve sprint outputs, ultimately contributing to better delivery timelines and superior product quality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our front-end services ensuring smooth communication between back-end and user interfaces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these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aimed at enhancing the storage security for user credentials and sensitive information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GUI applications ensuring that our software products remain user-friendly while adhering to strict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testing strategy through the development and application of rigorous testing processes that ensure the software meets operational standards and resolves issues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focused on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into applications to safeguard against potential vulnerabilities during the software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a range of technical documentation detailing software designs and architecture ensuring both present and future teams have a comprehensive understanding for usage and modification.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into architecture best practices for system design ensuring alignment with company-wide directives aimed at enhancing both application performance and security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within the team fostering an environment of continuous learning and supporting their professional growth through dedicated coding review sessions and best practice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improvements within existing systems and architected solutions that pushed the boundaries for performance, reliability, and security while continuously seeking feedback to optimize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