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proficient Software Engineer with over 11 years of experience in developing robust web and mobile applications. Proven expertise in various technologies, including JavaScript, React, and Node.js, with a strong passion for enhancing user experiences through responsive design and agile methodologies. Skilled in collaborating with cross-functional teams to deliver projects on time and maintain high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Ruby,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VS Code,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performance benchmarks while adhering to industry best practices for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gather requirements and translate them into technical specifications, ensuring alignment throughout the development lifecycle with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adopting Agile methodologies, championing continuous integration and deployment practices that improved team productivity and project delivery timelines while fostering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facilitating seamless integration with third-party services and improving application functionality with lesser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hosting of web applications, implementing environments to optimize cost and operational efficiency for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emphasizing the importance of clean code and thorough testing, which greatly improved team performance and reduced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refactoring legacy code, implementing modern libraries and tools that significantly enhanced application responsiveness and reduced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procedures for web applications, which assured code quality and compliance with the set requirements during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such as Progressive Web Apps (PWAs)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recommending and implementing features that leverage these to advance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debugging and troubleshooting complex application issues in a timely manner,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API calls and track performance-related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user interfaces with a responsive design approach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user engagement across diverse platforms and devices by following modern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tasks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minimal service interruptions through effective planning and collaboration with Back-End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cross-development teams to implement and deploy microservices architecture, significantly enhancing system modularity and independence while fostering teamwork and inter-team cooperation during build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applications post-deployment, gathering user feedback and analytics to iterate and refine functionalities that improved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development goals with business objectives, contributing insight derived from technical knowledge to drive effective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efficient system performance and streamlining development workflows by implementing comprehensive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intuitive interfaces while iterating on user feedback, ensuring aesthetics aligned with functionality in web and mobile applications developed for varied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automating build pipelines that expedited the release cycles and enhanced collaboration between development and operations teams for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advocating for best practices in coding and security protocols, which significantly reduced vulnerabilities and improved the code base for application sustainability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and implementation of service-oriented architecture (SOA), contributing to enhanced scalability and making recommendations on service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integration and optimization tasks involving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application performance through effective query design and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Scrum teams, participating in sprint planning and retrospectives which fostered an environment of continuous improvement and aligned project goals with actionable development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hires, providing technical guidance and fostering growth, knowledge sharing, and a supportive environment that emphasized excellence and pushed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gather requirements and deliver solutions that meet business needs while ensuring continuous engagement and satisfaction through the project phases and after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security protocols across applications, ensuring compliance with industry standards and protecting sensitive data from potential threats through systematic audits and assessment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solutions, including API specifications and user manuals, enhancing accessibility and support effectiveness for both users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planning, ensuring robust backup protocols and recovery methods that safeguard data integrity and application availability in high-stakes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