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web and mobile applications. Proficient in leveraging modern technologies and data-driven approaches to enhance product performance and optimize manufacturing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Django, Flask, Spring, .NET Core,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Hadoop, Spark, Redis, BigQuery,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Jira,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and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scikit-learn, Pandas, NumPy, MATLAB, Tableau, Power BI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metrology and manufacturing intelligence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cold atmospheric plasma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the characterization of advanced materials and coatings.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dynamic software applications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nanotechnology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innovations,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user interface design and effective data processing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process optimization opportunities,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insights and enhance performance-centric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back-end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AWS to manage data streams efficiently, ensuring real-time updates of advanced materials insights and characterizations.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integration of machine learning models within production environments to drive intelligent material fingerprint creation, ensuring high performance and reliability across various manufacturing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under agile methodologies, facilitating sprint planning and daily stand-ups, which improved project management and team collaboration significantly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skills to troubleshoot software performance issues, implementing strategic enhancements in code quality and efficiency to improve overall system reliability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industry-specific trends,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coatings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thin films, and their impact on industries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semiconductors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medical implants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continuous learning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practices, introducing automated testing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significantly reducing deployment time and enhancing application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design and architecture discussions to align on optimal technology choices that best meet the company's vision for sustainable manufacturing.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regular code reviews and collaborative programming sessions, which enhanced overall team competency and knowledge sharing across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modern data visualization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convey complex data insights in an understandable manner to all stakeholders, enhancing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training sessions to ensure smooth adoption of new applications, facilitating effective knowledge transfer and enhancing user engagement with the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Steered several projects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migration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transitioning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strict compliance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community of practice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organization, organizing workshops and hackathons to encourage innovation and skill development among engineers.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enterprise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address business requirements and enhance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create responsive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projects focusing on enhancing application scalability, implementing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environments, which reduced resource usage and increased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software development processes by integrating best practices in code reviews, unit testing, and documentation, significantly reducing defects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refactoring codebases to adopt modern architectural patterns,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maintainability and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of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integration with third-party services and enhancing the overall functionality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facilitating smoother deployments and increasing the frequency of releases through automation and streamlined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performance tuning efforts, using advanced diagnostic tools to analyze application responsiveness and make data-driven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in an Agile Scrum environment, contributing valuable insights throughout sprint cycles and ensuring alignment between technical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mentoring and coaching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within the technical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enhancing project visibility and team synchronization for better overall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knowledge-sharing sessions to introduce the team to emerging technologies and industry trends, opening discussions around innovation and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