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full-stack development, specializing in web and mobile applications. Proven expertise in building production applications with a focus on React, Next.js, TypeScript, and Python. Strong problem-solver with a keen eye for detail, known for delivering clean, maintainable code and working collaboratively across teams to design and implement robust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D3.js, WebGL, TypeScript, HTML/CSS,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Node.js, Docker, PostgreSQL,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Apache Flink, Druid, TimescaleDB, Amazon S3, Kafka,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Git, Jenkins, CircleCI,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PyCharm, Postman, Figma,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efficiency in handling real-time telemetry data and enhancing operational reliability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exploration and robust user experiences for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data access patterns, optimizing them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scalability and performance through efficient code practices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discussions, contributing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advanced visualization tools, enhancing the analytical capabilities of the front-end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refining the architecture and improving the performance of existing systems,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monitoring, driving innovation within the team's technology choices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clean code and system design, fostering a culture of collaboration and knowledge-sharing to improve overall team skills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more streamlined workflows and reducing deployment times while maintaining code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visualization initiatives by creating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stakeholders derive actionable insights from complex datasets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rolled out several tools to improve developer productivity, including automating deployment processes and creating reusable components for faster development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user experience further by incorporating responsive design principles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compatibility across devices and improving accessibility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solidify team expertise in modern technologies while also gaining recognition in the developer community for innovative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testing and validation,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reliability and reduced bugs in production environments through rigorous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focusing on application performance and adherence to coding standards which resulted in healthier, more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about product design and client feedback, aiding in the alignment of development with user needs and operational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state management optimally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integration with various third-party services and enhancing the overall functionality offered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rich user interfaces, start to finish with a focus on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CSS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technologies, fostering a continuous learning atmosphere and improving team proficiency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unit testing and backend testing frameworks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code and reducing defects before deployment through rigorous development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agile practices within the team, improving the development cycle efficiency by actively participating in daily stand-ups and bi-weekly sprint planning sessions for better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player in hiring efforts, screening candidates, and providing mentorship to new hires in aligning with industry-recognized development practices and corporate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consistency of user interface features across multiple projects and reduced development time significantly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cross-site projects leading collaboration with international teams to jointly enhance application systems, ensuring high synchronization and knowledge sharing for shared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hosting applications while managing backup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disaster recovery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development standards and security practices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while developing sensitive applications related to data vulnerabilities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build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times while also enhancing overall application performance through various webpack loaders.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