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Software Engineer with over 11 years of experience in developing high-quality web and mobile applications. Proven expertise in GoLang, Rust, TypeScript, and React, with a strong understanding of modern DevOps practices and a passion for delivering impactful solutions aligned with national security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Rust, TypeScript, JavaScript, Python, Java, Swift,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Node.js, Express,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GitLab, JIRA, CI/CD, Visual Studio Code, IntelliJ IDEA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to develop scalable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managed state effectively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maintain code integrity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API development associated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Warden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secure, efficient RESTful services, ensuring seamless integration with various security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 and improvements while demonstrating adaptability during feature prioritization and backlog grooming sessions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 and facilitating smooth rollouts of new software versions for improved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utilizing best practices to enhance code quality and foster a culture of learning and collaboration within the engineering team,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limb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CI/CD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automated testing and deployment stages to accelerate the release cycle and ensure high software quality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software development, container management, and cloud architecture, helping to cultivate a skilled and knowledgeable team focused on national security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sessions to troubleshoot critical issues in production environments, employing analytical skills to resolve software defects promptly and maintain system performance under high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around architecture planning for secure software solutions, ensuring alignment with national security requirements and implementing DevSecOps principles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manage database migrations and optimize query performance, showcasing attention to detail and a comprehensive understanding of relational database management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organized documentation pertaining to all aspects of the development process, including design choices and software architecture, to promote transparency and ease of onboarding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new tools and frameworks swiftly, exploring the potential of cloud-native architectures and leveraging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in the principles of secure coding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with peers to enhance the security posture of applications developed for government contracts.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multi-disciplinary teams to gather and analyze requirements for new features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Warden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emphasizing the importance of user-centric design and robust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and refining the product backlog to ensure the team was always working on the highest priority items, directly contributing to project success and timely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enhanced interactions and results across web applications, demonstrating a strong ability to deliver user satisfaction within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backend integration and efficient data handling, which directly improved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agile methodologies, improving overall team efficiency and ensuring deliverable quality remained a top priority throughout all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deployed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Elastic Beanstalk and Docker, automating deployment processes and ensuring the applications run smoothly across various environments and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continuous integration and delivery practices that reduced deployment time significantly and allowed for more frequent releases while maintaining application uptime and reliability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end-to-end testing of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critical functionalities performed as expected and provided a solid framework for unit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manage database schemas effectively, ensuring data integrity and performance optimization while loading and extracting data accurately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retrospectives, consistently pushing for improvements in team processes and removing barriers, thus enhancing collaboration and productivity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 sharing sessions to introduce team members to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highlighting their significance in modern software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testing processes by implementing behavioral-driven development (BDD)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Cucumber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linking technical specifications to high-level requirements for better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contribution to open-source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community engagement while assisting in the development of new software features and ensuring they comply with industry standards and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Adaptively learned new programming languages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mobile application development initiatives by embracing the latest trends in mobile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