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experience in software development, specializing in web and mobile applications. Proficient in working with distributed systems and cloud technologies, with a strong understanding of Go, AWS, Azure, and GCP. Committed to promoting collaboration within fully remote engineering teams, utilizing tools such as GitHub, JIRA, and Slack.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Firebase,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Terraform, Ansible, GitLab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Redpanda, Apache Flink, Apache Pulsar, Apache Storm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Trello, Notion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contributing to the architecture and technical culture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Connector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at Redpanda, pushing the envelope of cloud-based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robust CI/CD processes, optimizing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zero downtime releases while maintaining high reliability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engineering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open-source development practices and decreasing code review turnaround times through effective communication and coordination.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operators for storage systems, enhancing automated resource management and simplifying deployment processes for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executed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-driven solutions to improve user engagement with streaming data applications, increasing feature accessibility while ensuring seamless integration into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protocols for on-call escalation within the engineering team, leading initiatives to enhance the overall quality of life and reducing systemic interruptions during critical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optimized cloud infrastructure management, enabling efficient scaling techniques for Redpanda's services and fostering higher systems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helm charts to manage configurations and deployments effectively, ensuring operational stability while accommodating changes without impacting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contributions to the Connect open-source repository, enhancing features and documentation by leveraging community feedback and fostering collaborations with external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resilience and observability layers within distributed systems,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 and system health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knowledge-sharing sessions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engineering best practices and lessons learned, leading to improved team productivity and onboarding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data streaming processes by collaborating with backend engineers, ensuring efficient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Redpanda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enhancements for cloud deployments by following best practices for secure coding and infrastructure setup, reducing vulnerabilities through routine auditing and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coding standards and code reviews within the team,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across all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requirements and implemented iterative development practices to address emerging business needs and maintain competitive advantage in the marketplace.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coding standards and best practices while working within Agile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project scope and translate business requirements into technical specifications for web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enhanced database schema for performance improvements in data-heavy applications, significantly reducing load times and improving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reviews, fostering open communication and aligning development goals with business objectives within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in web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enhanced user interaction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addressing issues to ensure high availability and reliability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junior developers during code reviews and mentorship sessions, sharing insights on object-oriented programming principles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a key business application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increased scalability and reduced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integration and deployment process,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improve release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features 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with actionable insights and interactive dashboards.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post-implementation reviews, gathering stakeholder feedback and identifying areas for improvements in future projects to continuously enhance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end-to-end testing scenarios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test coverage and quality assurance throughout all stages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