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full-stack development of web and mobile applications. Proficient in modern technologies and frameworks, specializing in delivering robust, scalable solutions tailored for the healthcare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SQL, Python, Shell Scripting, Java,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Angular, Express.js, Spring,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MariaDB, Firebase,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Git, Jenkins, NGINX,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Development, Scrum, Kanban, Test-Driven Development (TDD), Continuous Integration, Continuous Deployment (CI/CD), Code Reviews,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SaaS applications enhancing client experience through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seamless user interfaces in compliance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effectively utilizing Agile methodology to drive project deliverables, fostering transparent communication to adapt swiftly to changing requirements in a high-paced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with third-party services, enhancing application capabilities and streamlining client data management across diverse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increased reliability and performance of clinical trial management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data integrity while managing complex datasets associated with clinical trials.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automating deployment processes and improving application scalability to accommodate fluctuating workloads in a fast-evolving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an environment of learning and collaboration while implementing coding standards and best practices in source code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identify bottlenecks in applications and made proactive improvements, reinforcing the architecture to support high traffic and ensure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ensuring adherence to established coding standards, and contributing to a culture of excellence and continuous improvement focusing on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to stakeholders, effectively communicating complex software solutions and architectural designs, ensuring all teams remained aligned on project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documentation practices for software functionality, design, and processes, creating reference material accessible to the engineering team and other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testing and quality assurance of deployed software,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incorporating feedback to enhance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microservices architecture to enhance modularity and maintainability of applications, streamlining development processes while mitigating systemic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planning and execution of DevOps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to automate and manage cloud resources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requirements and made architectural decisions to align technologies with overall business objectives, focusing on delivering solutions that advance clinical research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modern development practices and enhancing user interactions through carefully crafted interfaces that improve overall user experience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deliver projects on time, holding regular stand-ups and sprint reviews to align on progress and outstanding tasks while fostering a cooperative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and efficient data handling and providing RESTful API endpoints for frontend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by establishing best practices for relational data modeling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regular data migrations to streamline application performance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documentation, outlining technical specifications and development processes for future reference, enabling ease of onboarding for new team members and facilitating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microservices within existing applications, enhancing scalability and flexibility while reducing deployment times and making the application architecture more resilient.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additional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automating testing processes and improving overall software quality and deployment speed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through guidance and mentorship to junior engineers, promoting knowledge sharing on best coding practices and encouraging a proactive approach to problem-solving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cross-team meetings, effectively communicating project updates and aligning development priorities across multiple teams, contributing to strategic project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security practices in line with healthcare compliance and data protection standards like HIPAA, ensuring the confidentiality and integrity of sensitive clinical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automated tests to enhance software reliability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features did not compromise existing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uniform development environments, increasing compatibility across development, staging, and production, thereby minimizing deployment issues and maintaining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