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Expertise in cloud services, cybersecurity, and systems programming with a strong foundation in Rust and AWS. Proven ability to design, develop, and maintain scalable software systems while optimizing performance and enhancing security protocols.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Python, JavaScript, TypeScript,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Express.js, Django, Flask, React, Node.js,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Intrusion Detection Systems, OWASP, Penetration Testing, VPN Technologies, Firewalls, Malware Analysis Tools, Threat Intelligence Platforms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Elasticsearch, Cassandra,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software solutions for advanced security products,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resource utilization within a high-security environment, enhancing overall system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service and agent components, leveraging agile methodologies to streamline collaboration and boost team productivity, ultimately improving response time to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 procedures and automated tests to ensure adherence to software system requirements,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 levels of accuracy and reliability in code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conduct vulnerability assessments and design secure application protocols, translating complex technical requirements into actionable development strategies that uphold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a culture of continuous learning and innovation by promoting the use of cutting-edge technologies and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identified bottlenecks through proactive monitoring solutions, using data-driven insights to inform iterative development cycles and enhance overall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research and development of new security features that leverage emerging technologies, ensuring the product remains competitive in a rapidly evolving cybersecurity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determine product requirements, translating user needs into technical specifications that drive software design and implementation,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scalability, security, and fault tolerance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endpoint agents for various operating systems, demonstrating strong capabilities in systems programming and optimizing application responsiveness while minimizing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architectural decisions,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quality and maintainability across development teams while reducing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team-driven initiatives by actively participating in research and functional task groups to explore new technologies and methodologies that enhance security product offerings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performance and security, regularly introducing enhancements to alignment with contemporary cybersecurity standards and fostering a proactive security-first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tasks that bridged development and research, ensuring that resulting innovations are integrated effectively into the existing product suite to meet business goals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maintained knowledge in cybersecurity developments by attending conferences and workshops, applying learnings to continuously improve product features and team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architecture adhered to best practices while meeting company standards within a high-performing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implementing agile methodologies to effectively respond to changing requirements while delivering high-quality software solutions to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APIs and improve system capabilities by designing RESTful services which enhanced data interoperability and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promoting best practices and consistency in software design, significantly improving code quality and maintainability by aligning closely with prescribed technical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and engaged in test-driven development (TDD) to guarantee product reliability and system integrity, resulting in demonstrable improvements in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 to facilitate onboarding and enhance the user experience, ensuring all stakeholders are well-informed of software capabilities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rigorous performance tuning, debugging, and refactoring efforts to elevate software responsiveness and overall resource utilization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existing applications, translating that information into actionable insights for future iterations and enhancements to better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backend processes and reduce latency in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system programming and software design principles, fostering an environment of knowledge sharing and continuous professional growth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the security team to assess and remediate vulnerabilities, embedding security-focused development practices into day-to-day tasks reflecting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repetitive tasks and reducing manual workload across teams, enhancing overall productivity and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