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innovative Software Engineer with 11 years of experience in designing, developing, and implementing web and mobile applications. Proficient in modern technologies and methodologies, focused on enhancing operational efficiency for medical wellness clinics.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TypeScript,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Node.js, Django, Flask, Spring Boot,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Heroku,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responsiveness, while integrating APIs and third-party services to enhance user experience in the medical wellness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employing Agile methodologies effectively, enhancing collaboration and productivity, and driving the successful delivery of software solutions that meet client requirements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backend services, streamlining data processing and enhancing operational efficiencies, while ensuring high levels of security through best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implement modern user interfaces, employing </w:t>
      </w:r>
      <w:r w:rsidRPr="00745DD3">
        <w:rPr>
          <w:rFonts w:ascii="Roboto Light" w:eastAsia="Roboto Light" w:hAnsi="Roboto Light" w:cs="Roboto Light"/>
          <w:b/>
          <w:bCs/>
          <w:color w:val="404040" w:themeColor="text1" w:themeTint="BF"/>
          <w:sz w:val="20"/>
          <w:szCs w:val="20"/>
        </w:rPr>
        <w:t xml:space="preserve">CSS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visual appeal and user engagement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continuous integration practices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code quality and a reduction in production bugs significantly, aligning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to share knowledge and improve coding standards across the engineering team, fostering a culture of continuous improvement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easier deployment and scalability of applications while reducing operational costs for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relational and non-relational databases such as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storage mechanisms and ensuring data integrity in compliance with medical regulations such as HIPAA.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and mentorship to junior developers, enhancing their skills in modern development practices such as Test-Driven Development (TDD) and Agile project management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facilitate seamless communication between frontend and backend services, ensuring high performance and responsiveness, while handling asynchronous data processing efficiently in busy clinic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effective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implementing load balancing techniques, resulting in faster response times and improved user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research and testing initiatives to gather feedback, using insights to iteratively improve application functionality, ensuring alignment with user needs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high-level design documentation and technical specifications for software projects, improving communication within the team and providing a clear roadmap for development efforts towards key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existing software systems through continuous analysis and feedback, ensuring alignment with ever-evolving business needs in medical wellness care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technology stack decisions, advocating for modern and efficient frameworks that optimize development processes and enhance user experience in delivering medical wellness services.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enterprise-level web applications using </w:t>
      </w:r>
      <w:r w:rsidRPr="00745DD3">
        <w:rPr>
          <w:rFonts w:ascii="Roboto Light" w:eastAsia="Roboto Light" w:hAnsi="Roboto Light" w:cs="Roboto Light"/>
          <w:b/>
          <w:bCs/>
          <w:color w:val="404040" w:themeColor="text1" w:themeTint="BF"/>
          <w:sz w:val="20"/>
          <w:szCs w:val="20"/>
        </w:rPr>
        <w:t xml:space="preserve">C#/.NET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maintainability, and adherence to industry standards for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analyze, and document business requirements, translating them into technical specifications and development tasks, ensuring alignment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MVC architecture to improve code organization and maintainability of applications, significantly increasing development speed and reducing the occurrence of issues during production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MS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solutions, ensuring data integrity and implementing complex queries and stored procedures to support application functionalities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stand-ups, sprint planning, and retrospectives as part of Agile development cycles, enhancing team collaboration and project visibility while adapting to changing demands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production issues proactively through debugging and troubleshooting, employing logging and monitoring tools to identify root causes and implementing necessary fixes to enhance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adoption and implementation of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significantly reducing release times for various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security by applying best practices and conducting security assessments, ensuring compliance with industry regulations and maintaining user trust in software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documentation for systems and processes, facilitating knowledge transfer within the team and aiding in onboarding new team members effectively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asynchronous and synchronous communication protocols to enhance application responsiveness and user experience, adapting solutions to meet different performance expectations during peak usage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architecture discussions, evaluating new technologies and tools that align with organizational goals and enhance overall system performance and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on best coding practices and emerging technologies, fostering a culture of learning and development within the software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