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11 years of experience in developing innovative web and mobile applications. Proficient in leveraging cutting-edge technologies to enhance user experiences, optimize performance, and ensure secure transactions. Committed to driving stakeholder engagement and delivering scalable solutions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C#, Swift, TypeScript, Ruby,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Node.js, Django, Flask, Spring Boot,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Travis CI, Visual Studio, Eclipse, IntelliJ IDEA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SQLite, Oracle, Cassandra,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Firebase, DigitalOcean, IBM Cloud, S3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 and user experience through optimized code architecture and efficient API integration within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gather requirements for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user needs and business goals while adapting to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cloud-based infrastructure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application deployment and reduced operational costs across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retrieval times and enabling seamless communication between front-end and back-end systems while adhering to best practices in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functionality by implementing real-time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more dynamic interactions and timely updates for end users, optimizing overall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code reviews and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collaborative development and continuous integration across the engineering team, improving quality and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 (CI/CD) pipelines, automating the build process and ensuring quick transitions from development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tuning of applications by benchmarking and analyzing bottlenecks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led to a smoother end-user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integrate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comprehensive coverage and quality assurance in application development processes, minimizing defects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participating in sprint planning and daily stand-ups to enhance team tracking of project progress while improving responsiveness to changes in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coding practices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professional growth and knowledge transfer within the team to enhance overall skill 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applications, effectively managing application state and improving the overall performance and responsiveness of web applications delivered to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competitive analysis on emerging technologies and tools, resulting in the adoption of cutting-edge solutions that enhanced development capabilities and kept the organization at the forefront of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software solutions to stakeholders, effectively communicating technical details and implications of development work to non-technical staff, ensuring all stakeholders understood project scopes.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discussions and tech meetups to stay updated on latest industry trends, ensuring alignment of development processes with modern practices and technologies.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 software solutions as part of a multi-discipline team focusing on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engineering efforts with business objectives related to technology adoption.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teams to deliver iterative releases of software, effectively participating in sprint reviews and planning meetings, facilitating constant enhancement of the product roadmap based on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systems by strategically redesigning modules with modern approaches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reducing complexity and improving maintainability and scalability of corporate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unit tests and automated deployment scripts, significantly reducing manual testing efforts and deployment errors, promoting a culture of automated quality assurance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patch and update management for software applications, ensuring security vulnerabilities were addressed timely and effectively, maintaining integrity of applications deployed across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documentation and training sessions for end users on new software features, enhancing usability and support capabilities while gathering feedback for future improvements on application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user authentication and real-time database capabilities in mobile applications, providing robust and scalable backend solutions for web and mobile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optimized application performance by implementing caching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retrieval efficiencies and enhancing user experiences across the board.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 sessions to uphold coding quality standards, provide constructive feedback, and mentor junior developers by sharing best practices in software development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existing applications by troubleshooting and conducting root cause analyses on system failures, actively proposing and implementing enhancements to improve system reliability and function.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documentation of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clear communication and traceability of development processes and implementation details for future reference.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visually appealing and user-friendly interfaces, ensuring adherence to design specifications while delivering functional features grounded in user-centric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