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designing, developing, and installing robust software solutions. Expertise in web and mobile applications development, with strong skills in Java, C#, and SQL. Proven ability to organize full lifecycle software development and drive quality assurance standards, ensuring compliance with established coding practices and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C#, C++,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MVC, JSF, GWT, Wicket,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Hibernate, JPA2, Entity Framework, Dapper, SQLAlchemy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TestNG, Swagger,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for complex business requirements, achieving remarkable adaptability to project changes and ensuring high performance across multiple platforms and devices in line with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and stakeholders to gather requirements, preparing detailed specifications while maintaining a keen focus on operational feasibility and software verification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well-designed, testable, and efficient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codebase that improves overall software quality and maintainability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software components into a fully functional system, ensuring seamless communication between different applications through the implementation of microservices architecture and REST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development process, embracing collaboration with team members to implement best practices in software development while maintaining continuous integration and continuous deployment (CI/CD).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deployed advanced software tools, implementing metrics to measure performance and compliance thereby not only aligning with project plans but enhancing product delivery timelines in various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and maintained thorough documentation of software functionality and updates, ensuring all stakeholders had access to clear information about project changes and system capabilities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consulting services on existing software systems, guiding users on effective usage and troubleshooting strategies, which strengthened client relationships and enhanced overall satisfaction with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expertise in industry trends and emerging technologies, driving the team towards adopting modern practices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containerization, and cloud-native approaches for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 junior developers, fostering a collaborative environment focused on knowledge transfer and continuous improvement in development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all projects adhered to compliance regulations and industry standards, engaging in comprehensive quality assurance procedures, which significantly reduced post-deployment issues and improved software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presentations, discussing project updates and soliciting feedback to align software solutions with end-user needs while promoting transparency and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project timelines and deliverables, ensuring all software development milestones were met, thus boosting the efficiency and effectiveness of resource allocation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improving code reliability while minimizing defects within the software prior to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solutions and market trends to formulate effective strategies for new software projects, remaining adaptable to changing business requirements and advancing company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software solutions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experiences while ensuring compliance with industry best practices and organizational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functionality by documenting specifications and developing detailed functional tests, which played a crucial role in enhancing both the usability and reliability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discussions, helping to drive decisions on new features and technologies to integrate, which promoted a culture of forward-thinking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debugging and optimization processes, employing analytical skills to identify performance bottlenecks and streamline the overall application architecture for improved speed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migrating legacy systems to modern architectures, employing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interact with relational databases, ensuring seamless data integration and storage solutions for various application modules, thus improving data retrieval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technical guidance pertaining to coding practices and software design patterns, fostering an environment of learning and growth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problem-solving sessions, contributing ideas for process improvements and participating in the evolution of agile practices, which enhanced overall team productivity over numerous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create effective test plans and procedures, ensuring comprehensive testing coverage for new features before deployment to reduce bugs and enhance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standardize development practices and shared insights for code enhancement,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coding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system documentation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systems were up-to-date and well-managed while enhancing team transparency regarding ongoing changes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code libraries, advocating for their implementation in team projects to boost development speed and deliver cutting-edge solutions to business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