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comprehensive experience in developing energy-efficient video processing solutions and web/mobile applications. Expertise in video streaming, cloud gaming, and semiconductor technologies, leveraging advanced hardware to enhance infrastructure sustainability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Java, Go, Rust,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Node.js, React, Vue.js, Angular, GraphQL, WebRTC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SQLite, DynamoDB,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FFmpeg, GStreamer, VLC, WebRTC, HLS, MPEG-DASH, AV1, HEVC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energy-efficient video processing solutions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scalability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gaming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high-performance video streaming capabilities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overall system performance, actively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continuous integration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methodologies to streamline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 applications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experiences in high-density encoding environments for video processing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encoding algorithms, significantly increasing the decoding speed and reducing power consumption, utilizing programming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energy-efficient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video storage and processing, facilitating seamless content delivery and real-time streaming services in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more efficient architectures,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and improving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database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 in video processing applications, ensuring high availability and performance scalability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developed documentation to improve team collaboration and knowledge sharing, promoting best practices in software development within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to safeguard video content processing,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enhancing the security posture of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design discussions, contributing technical insights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semiconductors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video processing innovations that driven the roadmap for upcoming products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metrics of deployed solutions, utilizing analytics tools to identify bottlenecks in video processing workflows and implementing necessary optimizations for improved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on key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transfer and mentoring to build a stronger engineering foundation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ensure video applications maintained high usability standards, aligning customer feedback with development iterations through iterative testing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API-driven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efficiency for video analytics, streamlining data access for front-end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cutting-edge encoding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competitive advantage in speed and quality for video streaming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high-performance capabilities for various enterprise solutions within the video streaming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engagement and optimizing user experiences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stakeholders to define software requirements and technical specifications for video delivery applications, ensuring alignment with customer expectations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on video processing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performance bottlenecks and optimize resource allocation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iterative development and continuous improvement of video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 services to enrich video applications with functionalities such as video transcoding and real-time analytics, ensuring seamless operation under varying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debugging and troubleshooting of complex software issues within video processing stacks, analyzing logs and metrics to enhance the system's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codebases and facilitate collaborative development efforts across geographically dispersed teams, ensuring streamlined participation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best practices and new technologies relevant to video processing, fostering a culture of learning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and initiated a series of performance optimizations in existing web applications, focusing on reducing loading times and improving resource usage for better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adoption of new tools and frameworks in the video processing ecosystem, keeping the team ahead of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open-source projects related to video streaming technology, contributing code and collaborating with developers across various platforms to promote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