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building high-performance applications and microservices in web and mobile environments. Extensive knowledge of modern software development practices and a commitment to delivering innovative solutions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Scala, JavaScript, Python, Go,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Spring Boot, React, Node.js, Express,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Cassandra, DynamoDB,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TDD, CI/CD, API Development, DevOps,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healthcare data processing capabilities and streamline overall system integration, adhering to industry standards and best practices to ensure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external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functionality and user experience, while ensuring compliance with healthcare industry regulations and data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complex data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adequate data flow and processing efficiency across multiple components within the ecosystem while maintaining system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following best practices to safeguard sensitive patient data, ensuring compliance with HIPAA and other relevant regulations, significantly improving data integrity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by staying updated with emerging technologies, frameworks, and industry trends, proactively incorporating relevant advancements into development processes to enhance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and maintaining high-quality coding standards, facilitating collaborative discussions among team members to foster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cooperative and helping environment that encouraged knowledge sharing, skills development, and enhanced problem-solving capabilities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improving deployment efficiency and enhancing application scalability while minimizing downtime during updates and maintenance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scrums, sprint planning, and retrospectives, fostering a collaborative team environment focused on delivering high-quality software solutions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 cases for unit and integration testing, ensuring code reliability and functionality before deployment, thereby minimizing bugs in production environments and optimizing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engineering processes, ensuring clarity and consistency within the team, which facilitated onboarding of new developers and maintained organizational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tools to ensure visibility into system performance and operational anomalies, allowing for rapid identification and resolution of issues, thereby enhancing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drive strategic technical direction towards more robust solutions, emphasizing system resilience, scalability, and maintainability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base by documenting new methodologies and technologies, promoting best practices across the organization, and ensuring sustained learning and adaptability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product managers to align engineering efforts with business goals, ensuring that technical solutions addressed user needs and contributed positively to overall product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systems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overall application performance and responsiveness while leveraging cloud technologies for scalable deployment and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retrieval and manipulation processes to enhance application efficiency and user experience while maintaining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in accordance with best practices and compliance regulations to protect sensitive user data, demonstrating a strong understanding of industry standards and risk management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team discussions, promoting a culture of quality and collaboration, which improved coding practices and overall software delivery timelines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services, enhancing functionality and interoperability of applications while ensuring consistency in data exchange formats and security measures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thorough test plans, employing both automated and manual testing methods to ensure quality in the software delivery pipeline, significantly reducing defect rates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participating in sprints and retrospectives to refine development processes and adapt workflows to better meet team and project objectives, facilitating ongoing improvements in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requirements into technical specifications, ensuring timely delivery of features that aligned with client and stakeholder expectations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software engineers, fostering their growth and development through hands-on training and knowledge sharing, which enhanced team productivity and cohesion among engineering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reducing manual interventions and improving the reliability and speed of software releases while enhancing overall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repositories, ensuring seamless collaboration and integration within team projects, while maintaining a consistent history of changes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container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workflows and application scalability, simplifying deployment processes across different environments while aiding in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