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extensive experience in both web and mobile application development. Proven expertise in C#/.NET frameworks, participating in collaborative teams for product enhancement and operational efficiency. A commitment to quality and customer-centric solutions with a deep understanding of event technology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HTML, CSS, XAML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MVC, ASP.NET Webforms, React, Xamarin, Maui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MySQL,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MVVM, MVC, Observer, Factory, Singleton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engaging in requirements gathering and design discussions to create innovative software solutions tailored to client needs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for dynamic user interfaces, enhancing user experience and increasing efficiency through the implementation of best practices and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Composed technical documentation and user guides for various software products, serving as a key resource for clients and team members while addressing feature requests systematically and fostering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 and services, ensuring high availability and scalability while maintaining data integrity and security across all environments, aligning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front-end components to enhance application interactivity and performance, demonstrating the ability to adapt to new technologies and deliver optimal solutions in a fast-paced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in front-end development, facilitating a clean separation of concerns and improving maintenance and testability of applications by leveraging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WPF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iterative agile development cycles, participating in sprint planning and retrospective meetings, showcasing adaptability and eagerness to contribute to team goals while emphasizing sustainable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feedback and performance metrics, leveraging this data to refine existing products and contribute to the development of new features that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culture of excellence and promoting best practices in coding and design within the engineering team to ensure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advanced registration features and analytics tools into existing platforms, enhancing the value proposition of Lenos’s event management solutions and aligning with current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applications, contributing to streamlined development processes and enabling quick and consistent deployments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liaison between product management and engineering teams, facilitating effective communication and understanding of requirements, resulting in smoother workflows and a more cohesive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Selected and implemented modern frameworks and libraries,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build responsive layouts and seamless user interfaces, staying ahead of technology trends in event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integration processes with third-party services, ensuring seamless data flow and operational efficiency while addressing potential bottlenecks and optimizing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user-testing sessions to gather direct feedback, leading to iterative improvements and feature enhancements that directly impacted user satisfaction and engagement metrics for Lenos’s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while mentoring junior developers, sharing knowledge regarding coding standards and best practices that improved team productivity and certain metrics of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enhancement of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engaging applications that met user requirements effectively, on time and within budget.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requirements analysis through design, coding, testing, and deployment, ensuring adherence to best practices and software development methodologies at every stage.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engineers to develop and implement testing plans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enhancing reliability and minimizing bugs during release cycles to boost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customers to gather and refine requirements, delivering high-quality features on time and aligning with strategic business goals as part of a customer-centric development approach.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develop, test, and deploy software applications, applying integrated development environment features to streamline workflows and enhance team efficiency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issues and performance tuning of deployed applications, providing timely resolutions and supporting user needs through effective communication and proactive issue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industry-standard practices and frameworks, ensuring that sensitive data was adequately protected and compliance requirements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build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CI/CD tools, improving release engineering practices and reducing deployment times while enabling rapid application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various mobile and web platforms and enhancing user experiences on diverse devices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conceptualize and prototype engaging user interfaces for applications, leveraging modern design principles and tools to address user behavior and preferences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legacy systems and transformed them to leverage the latest technologies, improving performance and maintainability while reducing technical debt with comprehensive refactoring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