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Expertise in TypeScript, Rust, and cutting-edge technologies. Proven ability in building scalable infrastructure and APIs, enhancing customer experience 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JavaScript, Python, Java, Go,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Tailwind CSS,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DynamoDB,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Mocha, Jest, Selenium, Cypress,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high-converting checkout experiences for health and wellness brands, optimizing accuracy and user satisfaction through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payment solutions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product roadmaps, effectively communicating technical specifications and gathering requirements to meet customer needs for payment infrastructure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clean, efficient,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frontend applications and backend services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robust applications, reducing downtime and enhancing the reliability of the payment solutions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real-time eligibility verification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HSA/FSA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by integrating third-party services, enhancing process efficiency and user experience at the checkout through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user-friendly interfaces, improving accessibility and enhancing overall website responsiveness for a diverse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robust functionality through continuous integration and deployment pipelines for rapid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system processes and created implementation guidelines, supporting team members in adaptation to new technologies and methodologies while enhancing overall team performance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data trends to inform future development, showcasing adaptability and a strong commitment to continuous improvement and customer satisfaction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feedback within the engineering team, encouraging peer reviews and collaborative coding practices to foster skills development and promote a high-performance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to onboard newer engineers,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infrastructure, and agile methodologies to enhance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development, facilitating their growth through regular feedback and collaborative project work that emphasized software quality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project requirements in a dynamic startup landscape, consistently delivering high-impact features while maintaining a focus on agile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and system integrations, demonstrating strong analytical skills and a commitment to exceptional problem-solving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security protocols within payment processing systems, ensuring compliance with industry standards while aligning with organizational goals for risk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high availability to support business objectives and user requirements throughout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daily stand-ups, sprint planning, and retrospectives to ensure alignment on objectives and deliverables, promoting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and web applications, effectively supporting integration with third-party services and delivering reliable performance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 models to maximize application efficiency and responsiveness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maintain high coding standards across projects, fostering a continuous improvement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monitoring, minimizing system downtime and enhancing operational durability through effective continuous integration and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ensuring cohesive collaboration across teams and minimizing code conflicts during project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end-users, troubleshooting application issues and enhancing user satisfaction and engagement by ensuring smooth product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test coverage and system reliability leading to a higher quality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meetings to gather requirements and designs, enhancing client relationships through open communication and demonstrating commitment to exceeding expectations in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trends to refine product features and initiate innovative enhancements, embodying a proactive approach to technology adoption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applying architectural patterns and frameworks that improve maintainability and adaptability for future technological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