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over 11 years of experience in software development, focusing on web and mobile applications. Proficient in building scalable applications using modern technologies and frameworks, with a passion for solving complex problems in fast-paced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Java, TypeScript, Ruby, C#, Swift, Kotlin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Node.js, Django, Flask, Spring Boot, Ruby on Rails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Firebase, SQLite, Oracle DB,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Terraform, AWS, Azure DevOps, CircleCI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Services, GraphQL, SOAP, Webhooks, OAuth, gRPC, Firebase Cloud Messaging, AWS Lambda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user engagement and delivering intuitive user experiences in line with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define, design, and ship new features, effectively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enhancing the overall development cycle for rapid release schedules.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RESTful APIs that served as the backbone for various microservices, ensuring seamless integration and efficient data handling across different platforms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build and deployment processes while achieving consistent quality and quick turnaround for production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Amazon Web Services (AWS)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hosting and managing applications, which enhanced scalability and availability of critical services while reducing operational costs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clean coding practices and conducted peer code reviews to uphold code quality and maintainability, fostering a culture of excellence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security practices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JWT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user authentication across applications, significantly reducing vulnerabilities and safeguarding sensitive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Firebase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data management, resulting in improved responsiveness and performance of dynamic applications that cater to diverse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and emerging technologies, promoting knowledge sharing and professional growth within the team and leading to increased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sprint planning and retrospective meetings, contributing insights and feedback to improve team efficiency and project outcomes while embracing change.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optimization of existing applications, achieving faster load times and a better user experience through careful analysis of application bottlenecks.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refine requirements and ensure alignment of development projects with strategic goals, demonstrating strong communication and collaboration skills throughout the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and libraries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Stripe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payment processing, enhancing the functionality and appeal of web applications to meet diverse user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technical documentation for both end users and team members, facilitating easy onboarding and improving project handover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integrated innovative technologies and frameworks to support future enhancements and maintain competitive advantage within the evolving tech landscape.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full-stack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dynamic web solutions that improved efficiency and user engagement across multiple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code management, ensuring a smooth deployment flow while promoting teamwork and collaboration among development and operations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user-friendly interfaces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 through responsive design and accessibility best practices across various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gather requirements, actively contributing to product roadmaps and delivering iterative improvements based on user feedback and analytics.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bug-fixing and application updates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various libraries, ensuring a high level of performance and reliability across applications developed for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object-oriented principles to enhance the quality and maintainability of codebases, leading to a reduction in the need for extensive refactoring during project lifecycles.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customer support directly to resolve issues, demonstrating technical knowledge and customer empathy to ensure satisfaction with products and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unit and integration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reliability and functionality of software while adhering to industry standards for software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building and consuming APIs,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to enhance inter-application communication and overall system integration strategy.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participated in meaningful code reviews to foster team collaboration and provide constructive feedback, leading to improved performance and code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 advanced debugging techniques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Fiddler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Chrome DevTools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troubleshoot and resolve issues quickly and efficiently throughout the development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and refined development processes to maximize efficiency and output quality, employing continuous improvement techniques and encouraging proactive problem-solving philosophy.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