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in software development, focusing on web-based applications and solutions. Proficient in Node.js, React, Postgres, and cloud technologies. Committed to delivering innovative, scalable, and reliable software solutions for complex challenges in the aerospace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Ruby,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Express.js,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Redis, MySQL, SQLite,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GovCloud, Azure, Google Cloud,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Webpack, Babel,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web-based operational dashboards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intuitive user interfaces to simplify complex data visualizations for high-stakes aerospace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iterate on software features, actively contributing to user experience design and ensuring mission-critical requirements were met with rigor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synchronization solutions that seamlessly integrated diverse telemetry systems, ensuring reliable command and control communication for aircraft and spacecraft operations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AWS, enabling efficient container orchestration and enhancing deployment pipelines for continuous integration and continuous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API documentation and integration solutions, facilitating interoperability with popular telemetry platforms and enabling clients to leverage existing infrastructure effectively while integrating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discovery calls, articulating technical solutions to complex problems, translating user feedback into actionable software enhancements that lead to improved project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software testing and quality assurance practices, implementing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code quality and minimize bugs in production software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identified enhancement opportunities, optimizing software architecture for concurrent processing and efficient data handling to support mission-critical applications with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developed prototypes and proof-of-concepts for client demonstrations, showcasing cutting-edge software capabilities, thus securing buy-in from stakeholders and leading to successful project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company’s engineering culture by promoting best practices in coding standards, documentation, and collaborative development methodologies to foster a cohesive team environment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scalability by refactoring legacy codebases for better performance and maintainability, ensuring systems could handle increasing loads as user base expanded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mentoring junior developers, and providing constructive feedback to facilitate their growth while ensuring adherence to project standards and quality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third-party software solutions and successfully integrated open-source tools to enhance product offerings, aligning with modern tech stack best practices and ensuring software efficiency, security,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deployment and maintenance for multiple environments, including on-premises and cloud-based services, ensuring consistent application performance and contributing to a seamless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forward-thinking approach towards technology trends in software engineering, adapting to rapid innovations and incorporating necessary changes to remain competitive within the space technology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various enterprise projects that require high reliability and security while ensuring smooth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 to lead development sprints, facilitating team collaboration and improving delivery timelines for software solutions to be used in global markets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ensuring the software met the highest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 and conducted usability tests, helping guide product requirements and software design in alignment with user needs and business objectives for client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 teams to build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maintainability of code while improving overall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speeds, thereby significantly improving the performance of data-driven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developers to promote mastery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best practices in version control and containerized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and team discussions, fostering an environment of learning and knowledge sharing, and ensuring high standards of software quality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troubleshooting application issues, performing root cause analysis, and delivering timely resolutions to maintain service uptime and reliability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microservices architecture transition plan for legacy applications, providing strategic guidance on implementation methodologies and best practices to improve application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implement analytics tracking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decisions to enhance user engagement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championing the adoption of cloud-first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services, cementing the foundation for future growth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