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Adept in utilizing JavaScript, React, and cloud technologies. Proven ability to deliver scalable solutions and collaborate effectively within agile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Ruby, C#,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Angular, Ruby on Rails,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 Server, Cassandra,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Travis CI, JIRA, Docker, Ansible, GitHub Actions,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Selenium, Postman, JUnit, Cypress,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reusability and consistency across development efforts, while integrating with external APIs to enhance user functionality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define project requirements, gather user feedback, and iterate on product features, ensuring alignment with user needs and overall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 and management, ensuring optimal performance and scalability while reducing operational costs through effective resource allocation and monitoring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testing and deployment processes that ensured a steady release cycle and minimized production downtime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robust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front-end and back-end and enhancing user experience through efficient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mentorship sessions for junior developers, focusing on best practices in coding standards, quality assurance, and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delivery and reduce bugs in production, contributing to a significant improvement in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microservices architecture, enhancing flexibility and scalability which improved deployment cycles and reduced development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deliver outstanding user interfaces by implementing innovative design principles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outlining architecture decisions, technology stacks, and implementation strategies, which served as a valuable resource for future development efforts and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processes, analyzing performance metrics and user feedback data to optimize application features and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internal tools and development processes, playing a key role in enhancing overall team productivity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identify opportunities for improvement in existing processes and workflows, ensuring that the teams remain focused on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innovative solutions for client requirements through effective prototyping, proof-of-concept creation, and adhering to feedback strategies from stakeholders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stand-ups and sprint planning sessions,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which enhanced team alignment on project goals and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user engagement and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computing solutions, ensuring seamless integration of applications, while managing resource deployment and optimizing performance for a variety of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the re-architecture of legacy applications into microservices,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isolation and deployment efficiency on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business requirements into technical specifications by applying agile methodologies and delivering software solutions that met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all applications,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security protocols to protect user data and ensure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development cycles, utilizing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efficient team collaboration, source management, and release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assessments and optimized code efficiency through profiling and refactoring techniques, contributing to significant application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high test coverage and driving the overall quality of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guidance throughout the software development life cycle while fostering a collaborative environment conducive to creativity, innovation, and testing new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scheduled maintenance of applications, utilizing monitoring tools to measure application performance, uptime, and alerting teams for prompt bug fixes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partnerships to gather insights from different business units, ensuring software solutions effectively supported the company's strategic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