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designing, developing, and implementing web and mobile applications. Skilled in full-stack development, AI/LLMs integration, and enhancing user experiences, with a proven track record in fast-paced startup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Java, Go, C#, Ruby,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Django, Flask, Angular, Vue.js, Node.js, Express,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Cassandra, Firebase,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Kubernetes, Docker, Terraform, OpenShift, Azure DevOps, Jenkins, GitLab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gRPC, WebSockets, AWS Lambda, Twilio API, Stripe API, Auth0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patient onboarding process through intuitive navigation and structural UI design, enhancing overall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complex workflows into automated processes while maintaining robust performance and reliability under high user traffic scenarios and device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during feature inception to mitigate risks and coordinate efforts on architecture reviews, reinforcing product vision through effective communication and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end-to-end development of customer-facing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type safety, resulting in fewer bugs and improved code maintainability across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cutting-edge AI/LLMs into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services, providing automated insights that empower healthcare professionals to make informed decisions, thereby enhancing patient outcomes by streamlining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established best practices for clean code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excellence and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customizable dashboards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users to track their health metrics dynamically, thereby improving adherence to care protocols and elevating engagement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external-facing APIs that allow third-party integration, providing partners with seamless access to our platform and driving partnership growth through enhanced interoperability and efficiency of service offerings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pair programming sessions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elevate team skill levels while fostering knowledge sharing and innovation within the engineering unit.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testing and quality assurance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standards of application performance and reliability, and cultivating a proactive testing culture amongst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 models for relational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effective storage and retrieval mechanisms that supported both performance efficiency and scalability as user demand increased.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by refactoring legacy components into modular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technical debt while simultaneously enhancing readability and ease of maintenance during future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brainstorming sessions to explore innovative technologies, ideating and prototyping features that leverage emerging trends in healthcare technology and improve user experience usability and interactivity.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Operated within an agile development framework that emphasizes collaboration and iterative progress, ensuring timely feature delivery while adapting to evolving requirements through stakeholder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efforts that define architectural standards and practices, ensuring that processes are transparent and accessible, thereby facilitating onboarding and cross-department understandings.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system stability and performance while working within a collaborative environment that promoted knowledge sharing through paired programming and code reviews.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from requirements analysis to deployment, utilizing version control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changes and ensure continuous delivery of robust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UI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transforming complex business requirements into intuitive user experiences, which facilitated improved customer engagement and retained valuable user feedback for iterative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RESTful services that integrated with diverse client-side applications, enabling seamless data flow and enhancing application capabilities over time through continual adaptability and shared learning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performance tuning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improving data retrieval times and optimizing server response rates, hence enhancing overall user experience and supporting growth in data-driven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and maintain comprehensive documentation and robust testing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software quality while enabling compliance with industry regulations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team ceremonies such as sprint retrospectives and planning meetings, encouraging team members to voice concerns and insights, thereby cultivating a culture of continuous improvement and mutual respect.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applications to modern architectures, leveraging containerization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scalability and facilitate deployment automation and user accessibility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tandem with data scientists to bridge the gap between machine learning models and software product engineering, ensuring AI-driven insights were effectively implemented within applications to drive business results.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code deployment processes using continuous integration and deployment strategies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operational overhead and improving deployment frequency without compromising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reviews, contributing constructive feedback and knowledge sharing, which enhanced code quality and reduced bugs while fostering a strong team-oriented environment for collaborative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backlog refinement sessions, ensuring clarity in task assignments and aligning engineering efforts closely with product goals and customer needs to enhance the overall product roadmap.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