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developing web and mobile applications. Proven track record in delivering scalable and performant code, collaborating effectively in remote-first environments, and utilizing a customer-centric approach to problem-solving.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Ruby,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Redux, HTML5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Django, Spring Boot,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Terraform,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Kubernetes, Travis CI, Webpack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and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across various platforms while adhering to best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define software requirements, translating them into technical specifications that drive product development, and enabling timely delivery of features to enhance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in implementing CI/CD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software delivery process, reducing deployment times and improving overall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serverless architecture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functions to improve system scalability and reliability in response to fluctuating user demand during peak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code quality and maintainability through rigorous testing and code review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culture of shared ownership and technical excellence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including sprint planning and daily stand-ups, fostering an inclusive environment where team members can openly share progress, blockers, and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code, enabling consistent and reproducible environments, which significantly reduced errors in development and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to optimize data fetching, improving client-side performance and enhancing user experience with more efficient UI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junior developers in best practices for software development, fostering their growth while ensuring alignment with the team's objectives and enhancing the overall skill set.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assessments for new technologies, presenting findings to executive management to guide informed decision-making and investment in future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third-party integrations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facilitating seamless data exchange and enhancing application functionality across platforms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implementation of a customer feedback loop, collaborating closely with stakeholders to gather input, analyze trends, and adjust product features for enhanced market fit.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resolved performance issues in existing applications through profiling and optimization, leading to improved customer engagement and satisfaction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new features by applying design patterns and software principles, such as SOLID, to ensure maintainability and scalability in large codebases.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leverage emerging technologies and frameworks, contributing to team strategies for adopting innovations that improve productivity and system resilience.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user-centered design and feedback to enhance usability and functionality across multi-device platforms while upholding best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and refine requirements, transforming ideas into technical solutions that significantly improve user experience in healthcare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all phases of the software development lifecycle, conducting code reviews, participating in sprint retrospectives, and contributing to project planning with a keen focus on iteration and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 and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for data retrieval and manipulation, ensuring optimal performance and support for various business analytics tasks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streamlining the development and deployment processes, while ensuring consistency across multiple environments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code refactoring and development of new algorithms, resulting in improved execution time and better resource management in a cloud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regression errors and ensuring the stability of new releases during the continuous delivery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junior engineers, providing them guidance on coding standards, architectural concepts, and career development to foster a collaborative learning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performance metrics to iteratively improve system features, showcasing responsiveness to customer needs and commitment to delivering quality care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processes by introducing modern task runners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asset management, thereby improving application load times and resource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RESTful services ensuring data accessibility and functionality across various front-end implementations while maintaining high-security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state management libraries to create interactive web apps that enhance user engagement and provide real-time feedback functionality to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