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developing robust web and mobile applications. Expertise in collaboration and agile methodologies, with a strong commitment to civic technology and democratic engagement.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C#, SQL, HTML5, CSS3,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ASP.NET, Entity Framework, Node.js, Tailwind CSS, jQuery,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Cloud Functions, S3, BigQuery, Firebase,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SQLite, Oracle Database, Redis, DynamoDB,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Kubernetes, Visual Studio, VSCode, Postman,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user interaction for civic engagement platforms, enabling countless voters to access essential democratic tools and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design teams to define technical specifications and ensure seamless integration of front-end features, fostering an agile and adaptive project environment focused on community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development, implementing robust APIs and data management systems to facilitate smooth operations across various civic technology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microservices, enhancing the application's responsiveness and reliability, while effectively managing cloud resources to optimize infrastructure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mentorship, fostering a culture of continuous improvement and learning among team members, which led to enhanced team performance and collaboration in a fast-paced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rigorous attention to detail while writing maintainable and documented code, ensuring long-term scalability and ease of use for civic tech applications that prioritize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feedback into development cycles, ensuring that the applications met the needs of diverse progressive organizations and equity-focused initiatives, creating a bridge between technology and civic activism.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front-end features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mobile responsiveness and accessibility for users, thereby significantly enhancing overall user satisfaction and engagement with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queries and reports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user engagement data, providing insights that shaped product roadmap and enhancements for increased voter outreach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 meetings and sprint planning sessions, actively contributing to project timelines and deliverables while fostering strong team dynamics and communication across disciplines of tech and advocacy.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within the development lifecycle, ensuring compliance with industry standards while safeguarding sensitive voter data across all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workflow automation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deployment processes, reducing time-to-market for new features within civic engagement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educational resources and technical documentation to support internal and external stakeholders, promoting understanding of civic tools and encouraging wider adoption among marginalized communities.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to promote diversity and inclusion within the tech team, aligning team demographics closer to the demographics Civitech serves, thus enriching company culture and product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data analytics in decision-making processes, effectively utilizing insights to guide development strategies that align with the organization's mission of enhancing civic participation and democracy.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and reliability, thereby enhancing the productivity and engagement of numerous civic organizations and campaigns.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front-end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user interfaces, improving user experiences especially for web-based civic engagement tools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back-end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optimal data retrieval processes, enhancing the performance of various software solutions supporting civic agendas and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environment, participating in sprint planning and retrospectives, promoting a shared understanding of project goals and efficiently managing development workloads to meet deadlines in a rapid delivery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 and manage resources, optimizing operational efficiency while ensuring high availability and performance critical for civic tech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teams to align technical deliverables with stakeholder requirements, enhancing collaboration between developers, product managers, and designers to boost team cohesion and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testing sessions and gathered feedback, iteratively refining applications to enhance usability and ensure accessibility for a diverse user base including voters from underrepresented communities.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 among developers, streamlining code contributions and facilitating a more organized and efficient development process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guidance to junior developers, fostering an environment of continuous learning and development within the team and ensuring knowledge transfer and skill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community-driven technical discussions, contributing insights on the use of technology to promote voter registration and civic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software design and functionality, ensuring alignment with civic needs while enabling easy onboarding for new team members into the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automated testing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product quality through early bug detection and ensuring a robust deployment process for civic engagement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