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and robust web and mobile applications. Proven expertise in ASP.NET, React, and cloud technologies, with a strong focus on civic engagement and advancing democratic participation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jQuery, Entity Framework,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BigQuery,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Visual Studio,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CircleCI, Travis CI,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focused on civic technology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voter engagement through interactive user interfaces and real-time updates for users accessing civic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teams, including product managers and designers, to gather requirements and transform them into technical specifications, providing technical guidance on the feasibility and implementation of proposed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cloud-based applications, ensuring high availability and performance while securing sensitive voter data and compliance with privacy regulations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improve team productivity and code quality, encouraging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culture of knowledge sharing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worked closely with UX/UI designers to refine the look and functionality of applications, applying feedback to enhance the user experience and accessibility for diverse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tools to track user interactions and campaign metrics, leveraging analytical insights to optimize the functionality and impact of civic engagement tools deployed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core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solutions, fostering their growth while facilitating a collaborative environment that values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civic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political advocacy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this knowledge to improve application performance and relevance within the demographic it serves periodically.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drastically increasing the speed and reliability of deployments for both testing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integrate with third-party services and enhance application capabilities, ensuring seamless interactions with external data sources and fostering a modular architecture that supports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system architecture, design decisions, and APIs, ensuring clear communication of complex technical concepts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sprints, contributing to daily standups and sprint planning to align development efforts with business objectives, resulting in increased project transparency and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project roadmaps and provided timely feedback regarding potential technical challenges, ensuring smooth project progression while proactively addressing risks that could impact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product iterations during stakeholder meetings, demonstrating commitment to user-centric development while aligning with organizational goals for increasing civic engagement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initiatives to understand better the needs of civic organizations and to promote the application's effectiveness in promoting democratic participation and voter accessibility.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that enhance user engagement andSupport effective campaign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to design and implement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data-driven features, facilitating political campaigns and associated analytics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teams to optimize applications for maximum speed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efficient cloud deployments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through continuous integration strategies,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validation of all code prior to deployments, maintaining high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analytics into application workflows to inform strategy and improve campaign decision-making, applying various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assessments to improve system performance, utilizing design patterns and best practices that facilitate ongoing maintenance and future enhancements with clear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quality assurance teams to develop comprehensive testing plans, assuring that new features meet user requirements and adhere to industry standards before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new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fostering a culture of collaboration and continuous learning among engineering peers to enhance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stories and functional specifications to provide accurate time estimations for feature development that align with project timelines and stakeholder expectations, optimizing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activities, using data-driven approaches to identify opportunities for application enhancements that increase usability and effectiveness in driving voter participation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technical issues that impeded project progress, systematically employing troubleshooting techniques that ensured reliability and continuity of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bases and internal technical documentation to support ongoing learning and consistency in project implementations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