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developing robust web and mobile applications. Proficient in ASP.NET, React, and various cloud technologies, with a passion for leveraging technology to promote civic engagement and empower progressive causes.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JavaScript, TypeScript, SQL, HTML, CSS,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ASP.NET, Entity Framework, Angular, jQuery, Tailwind CSS,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BigQuery, MySQL, MongoDB, SQLite, Redis, SQL Server,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Jenkins,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Postman, Figma, JIRA, Slack, Confluence, Agile/Scrum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and streamline communication among community civic bodies and organizations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server-side to enhance the data interchange between web applications while ensuring security and scalability in response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understand user needs, enabling the development of user-centric mobile applications that supported civic engagement and voter mobilization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application deployment and management, enhancing application performance and reliability through effective cloud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maintained best coding practices, ensuring that all software released was of the highest quality, maintainable, and well-documented for future development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of components and APIs, contributing to continuous delivery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operations and manipulation, facilitating seamless interactions with databases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across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 meetings, showcasing strong team collaboration skills and adaptability in a fast-paced startup environment focused on civic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performance monitoring of applications through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quick resolution of potential bottlenecks and user-reported issues for an optimized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outreach programs to understand civic needs, leveraging feedback to development strategies and tools that would best serve underrepresented communities in the democratic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building a more inclusive workplace by mentoring junior developers, promoting diversity, and fostering a culture of open feedback and continuous improvement in software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acceptance testing (UAT) sessions, gathered feedback from real users, and iterated on features, ensuring that civic tools were effective and met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evaluating new technologies and proposing potential adoption that could benefit product offerings and the overall mission of empowering progressive political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relationships with third-party vendors and partners to integrate their tools into existing platforms, expanding functionality and improving user experience within the civic technology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technical documentation and user guides to facilitate onboarding of new team members and enhance understanding of systems and practices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allowing for efficient communication and data management across multiple projects and stakeholders with diverse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lifecycle within an agile environment, ensuring timely delivery of high-quality software solutions for internal and external clients focused on civic engagement and advocacy.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security while providing fast and reliable access to critical information for stakeholders in democratic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responsive and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for thousands of users across several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 meetings to synchronize project tasks and milestones among team members, fostering a collaborative atmosphere that emphasized clear communication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project codebases, enabling smooth collaboration across diverse teams while minimizing integration conflicts during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higher code reliability and reducing time spent on debugging during subsequent development phases and production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 analytics tools to monitor application usage and performance, allowing for enhancements driven by user behavior and feedback, aligning product direction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practices, improving overall team productivity and ensuring adherence to high standards of code quality and system integrity in software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enhance civic technology product offerings, ensuring alignment with organizational goals and community needs through continuous study and feedback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processes, and improving the development-to-production cycle time significantly for each application built.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supported planning sessions to feature prioritization and technical mapping against user stories, aligning software development initiatives with business objectives and community engagement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