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crafting innovative web and mobile applications. Proficient in a diverse range of technologies, frameworks, and tools. Strong background in Java, React, Node.js, and cloud platforms, emphasizing scalability and efficiency in solutions. Adept in collaboration and agile methodologies, driving successful project outcomes through effective teamwork and adaptability.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Spring Boot,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Visual Studio, Eclipse,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scalable software solutions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responsiveness and user engagement significantly over multiple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robust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APIs for mobile applications and enhancing data retrieval speeds for client-side consumption.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ensuring alignment and timely delivery of software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of applications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development workflows and simplifying deployment processes by creating a CI/CD pipeline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across various devices while improving user experience through an iterative design process.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facilitating enhanced functionality and integration with existing systems to meet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 services that integrated with third-party applications, improving overall system performance and data exchange efficiency within cloud environments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design thorough unit tests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software delivery and minimizing post-launch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modeling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queries and ensuring data integrity for complex applications handling significant amounts of transactions.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code reviews and pair programming sessions, promoting knowledge sharing and best practices within an evolving team dynamic, enhancing both team productivity and software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