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full-stack web and mobile applications. Proven track record in leveraging React and Ruby on Rails to solve intricate problems and lead high-impact projects, employing agile methodologies and strong collaboration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Python, TypeScript,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Express.js, Django, Flask, Vue.js,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CI/CD,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BDD, DevOps,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high-impact projects in a fast-paced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 applications that addressed the unique needs of clients and improved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front-end and back-end integrations while enforcing rigorous testing and deployment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as a key influencer in architectural discussions, promoting stack-agnostic solutions that improved flexibility and responsiveness to client requirements in dynamic engineering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managers, applying agile methodologies to continuously iterate on product features, enhancing usability through user feedback and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reduction in deployment times and improved application reliability through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microservices architecture in new projects, fostering a culture of experimentation and innovation that empowered teams to tackle complex customer issues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programs, focusing on instilling best practices in emerging engineers and promoting psychological safety within the team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design and development, ensuring that all services are RESTful and maintain high performance while accommodating the scaling demands of customer requirements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learning, attending developer meetups and workshops to stay updated on industry trends, particularly those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their impact on modern software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recruitment process for engineering positions by assessing candidates’ technical skills and cultural fit, contributing to a collaborative team environment that values diversity.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point of contact between engineering and other departments, effectively breaking down silos and promoting a collaborative environment focused on mutual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application performance and user engagement metrics, providing actionable insights for strategic decision-making in feature development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reinforcing a commitment to community-driven development and best practices in engineering methodologies and software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automation, significantly enhancing workflow efficiency and project turnaround times to better serve customer needs and drive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advanced troubleshooting and debugging,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to guarantee the reliability and performance of software applications before release.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software applications within a fast-paced Agile environment, focusing on clean code principles and extensive unit testing to ensure smooth deployment cycles and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member of cross-functional teams, playing a vital role in strategy sessions to align software development projects with company objectives, enhancing overall productivity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applications by integrating new technologies and methodologies, such as transitioning legacy systems to more efficient stacks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modern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comprehensive documentation, including internal wikis and design specifications, which facilitated smoother onboarding processes and knowledge sharing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coding practices and collaborative techniques that fostered a learning environment and improved team dynamics, therefore enhancing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peer code reviews and contributed to improving coding standards, ultimately fostering a culture of quality and continuous improvement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the design team to translate UI/UX wireframes into functional applications, thereby ensuring that customer feedback and usability were prioritized in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SQL database queries and enhanced data retrieval processes, resulting in improved application performance and faster access to critical business information for clients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client interactions to understand their software needs and business goals, facilitating the development of tailored solutions that align closely with customer objectives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analytics tools to deliver insights that influenced product direction, incorporating feedback loops to ensure customer-centric development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by organizing internal tech-talks and workshops, encouraging team members to present new technologies and practices, thereby strengthening the team's overall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project management techniques to improve communication and facilitate rapid iterations based on stakeholder feedback, streamlining the development process and aligning product deliveries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