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crafting high-performance web and mobile applications. Proficient in modern technologies such as JavaScript, Python, and frameworks like React and Django, bringing innovative solutions to complex challenges. Demonstrated ability to collaborate effectively in a team and adapt to evolving project requirements, ensuring delivery of quality code within challenging deadlines.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Flask, Node.js,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scalable web applications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efficiency in user interface performance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backend services with seamless integration to frontend technologies and smooth interaction with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better scaling and container orchestration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providing constructive feedback to peers while upholding coding best practices and ensuring a high standard of code quality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to stakeholders, utilizing effective communication skills to translate complex technical concepts into understandable terms for non-technical team members, enhancing overall project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continuous integration/continuous deployment (CI/CD) practices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minimize downtime, fostering a culture of quick iterative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interactive applications and ensuring secure data transactions, resulting in a better user experience and application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web applications, utilizing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and improve load times, contributing to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practices and emerging technologies, fostering a collaborative environment and encouraging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enabling functionalities such as payment processing and data retrieval, enriching the user interface and overall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managing code flow and ensuring effective branching and merging strategies, maintaining project efficiency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meetings, facilitating effective communication and deployment of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project architecture and implementations, aiding future reference and onboarding of new team members, enhancing organizational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ensuring data integrity and optimized queries for faster response times, improving application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maintain code reliability and detect bugs early in the development process, facilitating smooth rollouts with minimized post-release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cross-platform compatibility and user-friendly interfaces to deliver a seamless experience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deliver fluid user experiences by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user interfaces, ensuring alignment with client branding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including sprint retrospectives and planning sessions, fostering team collaboration and enhancing project delivery timelines through mutual accountability and commitment to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performance through best practices in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applications,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effectively and improve overall application stability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analytics features to applications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user interaction insights, allowing for informed decisions in UI/UX enhancements and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presentations demonstrating project implementation strategies and outcomes, effectively communicating complex information to stakeholders and enabling buy-in from both technical and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profiling and refactoring of critical code segments, utilizing best practices in algorithm design for increased efficiency and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storage solutions, particularly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securely manage application data and optimize resource usage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APIs integrating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security configurations, ensuring user data protection and compliance with industry-standard security practices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regression testing, ensuring maintained functionality throughout application updates and a high standard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responsive user support for software issues, addressing feature requests, and implementing changes based on user feedback, resulting in improved application satisfaction and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