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Proficient in various programming languages and frameworks, with aptitude for innovative problem-solving in tech-oriented projects. Proven capabilities in collaborating effectively within teams to design and implement robust solutions. Articulate communicator committed to code quality and maintaining up-to-date industry knowledge.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Swift,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 DB,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Eclipse,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Jest, Cypress, TestNG, Postman, SoapUI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rich, interactive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overall application performance while embracing modern web standards and responsive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develop scalable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integrating with various third-party APIs to streamline operations and improve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scalability and reliability through microservices architecture, optimizing CI/CD pipelines for efficient and faster delivery of code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optimizing query performance while ensuring secure access to sensitive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integration, enabling regular updates and bug fixes in deployment cycles without significantly impacting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advocating for software best practices, improving overall code quality across the development team and fostering collaborative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coding standards and project best practices, cultivating a supportive environment that drove team growth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tasks on existing applications, leveraging profiling tools to rectify bottlenecks and enhance throughput and efficiency across various service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practices while coding, including input validation and encryption techniques to safeguard user data in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translating user needs into functional specifications, effectively increasing user satisfaction through iterative improvements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reducing associated technical debt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for systems and processes, promoting knowledge sharing among team members and ensuring alignment with overarching business objectives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between client and server-side applications while ensuring compliance with REST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applications post-deployment, troubleshooting issues and enhancing system performance, which significantly contributed to improved application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in Cloud Computing and Microservices to continuously evolve the product architecture, increasing responsiveness to market changes and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workflow management and reducing latency through optimized database queries and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software development for multiple projects, applying industry best practices to ensure code coverage and adherence to design principles while meeting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emphasizing adaptability and quick response to changing requirements, which enhanced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web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with front-end applications and external services in a unified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analysis of applications using profiling tools, identifying bottlenecks, and executing timely fixes to enhance both resource usage and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reliability and maintainability of the code, aligning with QA team goals for robust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ensuring efficient functionality and seamless user experience, which contributed to growing customer base and application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produce user-centered interfaces, continually iterating based on user feedback to refine application usability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sessions, fostering a collaborative team culture that encouraged innovative thinking and troubleshooting, proactively addressing technical challenges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and Scrum methodologies to manage project deliverables, prioritizing tasks and maintaining focus on team goals while adapting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DevOps initiatives through the use of automation tools, enhancing deployment efficiency and streamlining development processes with a focus on reducing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project documentation, ensuring clarity and accessibility for future reference, thereby supporting ongoing development efforts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