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designing and developing web and mobile applications, leveraging a variety of cutting-edge technologies. Proven ability to facilitate cross-functional collaborations, adapt to new challenges, and deliver high-quality, scalable code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Go,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 Boot, ASP.NET,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Firebase, SQL Server,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Postman, Swagger, Cypress,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engaging user experience for diverse applications in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integration with frontend frameworks and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resulting in a more streamlined workflow and improved team productivity across multiple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times, scalability, and maintenance ease for the software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collaborated with peers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best practices and optimizing code quality through shared knowledge and constructive feedback in a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data processing and handling within enterprise-level applications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for cloud-based deployment, leveraging cloud services for storage, computing—and enhancing application availability and disaster recovery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and performed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reliable and maintainable automation scripts to ensure high-quality deliverables and defect-free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analysis and optimization strategies, leading to improved load times and responsiveness of applications through advanced caching mechanisms and database indexing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to assist end-users and onboarding developers, fostering understanding and enabling collaboration across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efficiency for applications managing large datasets in diverse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modern development practices and emerging technologies, promoting an environment of continuous learning and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customer-facing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providing valuable insights through innovative and interactive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state-of-the-art methodologies for ensuring code quality and maintainability through consistent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code health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encryption strategies and security protocols within applications, ensuring compliance with industry standards and safeguarding user data against unauthorized access.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for enterprise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to evolving business requirements and ensuring robust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sequence the user experience and ensure functional requirements were met with agile programming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API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REST principles, improving the connectivity and performance of various application features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and execute efficient queries, enhancing the data retrieval processes and contributing to quicker response times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performance and ensuring a cohesive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development workflows and accelerating the integration and deployment processes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 programming sessions promoting knowledge sharing and fostering best practices in coding consistently through direct collaboration with senior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APIs effectively, enabling seamless testing and validation of backend functionalities before integration with frontend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usability by integrating third-party libraries and services, utilizing open-source tools for authorization, authentication, and user management functions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tests and applied optimizations using profiling tools, delivering insights for refactoring opportunities that resulted in performance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API design and usage guides to facilitate external integrations and enhance the understanding of internal frameworks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stakeholders' meetings to gather requirements and feedback, refining application features and ensuring alignment with business objectives through collaborative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technical debt through consistent refactoring and adherence to coding standards, resulting in improved code readability and maintainability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