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track record in architecting scalable solutions with a focus on React, Node.js, and PostgreSQL. Passionate about solving complex engineering challenges and enhancing user experiences 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Terraform,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features across a diverse web application stack,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while ensuring optimal performance and scalability of systems for financial onboarding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onboarding flows for various financial services, including deposits and loans, leveraging both technical and business contexts to maximize product impact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major banks to collect detailed onboarding requirements, translating intricate business logic into robust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systems that effectively integrated with legacy banking infrastructure and third-party compliance providers, ensuring smooth functionality across various banking services while maintaining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technologies to solve intricate multi-tenant architecture challenges, focusing on real-time data processing to enhance banking service reliability for millions of potential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both customer-facing applications and internal tools that improved efficiency for bank employees,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 and usability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sessions with stakeholders, ensuring that customer needs were met through rapid development cycles and agile methodologies; emphasizing understanding of user experience 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systems, utilizing logging and analysis tools for assessing application performance, ensuring high availability and reliability for banking operations across different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web technologies into the project, maintaining an adaptable environment conducive to innovation and continuous improvement in a fast-paced startup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growth while sharing best practices around coding standards, technical problem solving,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retrospectives and planning sessions to iteratively refine processes and improve collaboration among cross-functional teams in the development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cloud-based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achieving more efficient scaling and resource allocation for project infrastructure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industry best practices in software development, ensuring high code quality and efficient engineering workflows for ongoing projects in the financial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facilitate successful onboarding experiences, driving product enhancements and aligning technical solutions with customer perspectives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Fueled team morale through collaborative project work and maintained a high level of adaptability and technical fluency amidst changing project dynamics and development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responsive web applications as a part of a large-scale software development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solutions to enhance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complete software development lifecycle, ensuring adherence to best practices around performance, security, and usability in the context of customer onboarding solutions in fintech.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 with stakeholders to understand customer journeys, translating requirements into actionable development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for streamlined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troubleshoot and resolve application issues,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development and operations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automated testing strategies,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 through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culture of continuous learning by sharing insights on emerging technologies and best practices during team meetings and informal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internal application frameworks by applying modular design principles that boosted team productivity and reduced the overall development cycle time for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processes among technical teams and non-technical stakeholders, ensuring clarity in technical instruction and project expectations through innovative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to facilitate seamless integration of services, enhancing developer experience and fostering smoother collaboration with external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and maintained logs of application behavior, addressing potential risks by proactively identifying bottlenecks in system design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laying the groundwork for architecture improvements, focusing on developing scalable and maintainable systems that cater to complex banking product requirements in evolving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milestones effectively, ensuring transparency and aligning project outputs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