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web and mobile applications. Proven expertise in designing full-stack features, mentoring junior engineers, and collaborating with cross-functional teams to deliver robust solutions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React, Node.js, GraphQL, HTML5, CSS3,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Serverless Framework, AWS, CircleCI, Webpack, React Testing Library,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Azure Functions, Google Cloud Platform, OpenShift, Heroku, CloudFormation, S3,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Pair Programming,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billing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loading times and response rates for users interacting with complex invoicing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product features, ensuring alignment with customer needs and providing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fostering a culture of knowledge sharing and continuous learning, which contributed to overall team efficiency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code reliability and reduced bug incidence by improving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enabling reproducible builds and deployments which streamlined the onboarding process for new environments and reduced setup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code quality and performance optimizations which enhanced team productivity and supported professional development across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automate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significantly minimizing manual deployment overhead and reducing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product features, using insights to drive iterative improvements that increased user satisfaction and retention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system issues before they impacted customer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functional teams, including marketing and customer success, to ensure cohesive communication and understanding of the product roadmap, enhancing strategic alignment and execution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eco-friendly coding solutions, employing energy-efficient algorithms to increase performance while maintaining sustainability efforts within product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frameworks and libraries to enhance front-end performance while maintaining a user-centric approach to application design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initiatives to transition legacy code into modern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scalability and reduction in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through regular refactoring sessions which encouraged agility and adaptability within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to replace outdated ones, ensuring that the team stayed ahead of technological trends for better product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data from various sources to create a seamless experience for the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implement Agile practices, contributing to multi-disciplinary approaches that improved iteration speed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applications, and significantly lowering bounce rates noticed in user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culture of quality and accountability within the engineering team and improved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repositories,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 and knowledge sharing among team members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enable additional functionality for users while streamlining internal processes, resulting in a more cohesive tool for customer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that not only improved coding standards across the board but also led to skill enhancement and knowledge sharing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introducing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reduced server response times and increased user satisfaction with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specifications for software components, ensuring clarity and alignment between engineering objectives and business goals, promoting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 resources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cloud architecture while maximizing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of new features, analyzing results to drive data-informed decisions for product development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software development processes, contributing to sprint planning and retrospective meetings which improved team cohesion and overall project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