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expertise in backend development with Python, API design, and cloud infrastructure. Passionate about innovation and continuous improvement, committed to delivering high-quality solutions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TypeScript,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Express.js, React, Vue.js, Elasticsearch,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 Terraform, Serverless,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MariaDB,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Bamboo, Ansible, New Relic, PagerDuty, Jira,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robust backend services for the Managed Search product, ensuring high availability and scalability to support complex operational demands while collaborating with diverse teams for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enhancing user experiences for external partners while adhering to industry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workflows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efficiency in provisioning new environments while reducing operational overhead through streamlined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production issues, conducting thorough root cause analysis to ensure system reliability and delivering faster resolutions to enhance overall service performance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QA, and other engineers to ensure high-quality product delivery from ideation through deployment, fostering a culture of innovation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the overall codebase quality through systematic code reviews and documentation practices while integrating feedback to elevate the standards of the team’s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sophisticated integrations with third-party services, enhancing the capabilities of core platform offerings while ensuring compatibility and performance across diverse environments and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software development lifecycle, aligning development efforts with changing business priorities and user needs while emphasizing adaptability and proactive communication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searching capabilities, optimizing query performance and ensuring that search results met stringent user requirements and expectations, facilitating an enriched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training sessions on best practices for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junior developers to adopt critical skills while fostering a culture of learning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management practices by integrating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thereby improving data retrieval speeds and flexibility in back-end operations while maintaining data integrity and consistency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system architecture and infrastructure, leading initiatives to implement innovative technologies that drive operational efficiencies and align with industry trends in cloud computing.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effective coding practices and software design principles, cultivating a collaborative environment that encourages ingenuity and strategic problem solving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service performance metrics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made data-driven recommendations that enhanced system stability, ensuring compliance with service-level agreements and robust user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community forums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sharing insights and best practices while engaging with other professionals to elevate the team’s knowledge and industry presence.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backend development tasks focusing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scalable applications that meet enterprise needs while continuously integrating user feedback for product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enhancing data interactions within applications by ensuring smooth communication between client and server layers for an improved client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resolve high-impact issues, leveraging extensive knowledge of system architectures and application dependencies to identify and implement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applications in a cloud-native environment, ensuring secure and efficient operations across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daily stand-ups, and retrospectives while promoting team cohesion and focusing on continuous delivery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enhancements in the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the time to market for new features and ensuring high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knowledge sharing sessions on best coding practices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collective growth and enhancing the team's skill set for tackling complex development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architecture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strategies, allowing consistent deployment across different environments and ensuring application stability while simplifying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peer programming activities to improve code quality, providing constructive feedback that promoted adherence to coding standards and leveraging shared experiences for better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sessions to gain insights into user needs and requirements, iterating on product features based on user behaviors to enhance the overall customer experience in the software's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persistence solutions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handling and retrieval to support application requirements while maintaining data accuracy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and automation tools for monitoring system performance and reliability, which facilitated proactive maintenance activities and led to increased operational efficiency throughout the infrastructure.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